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3F" w:rsidRDefault="0008553F" w:rsidP="0008553F">
      <w:pPr>
        <w:pStyle w:val="a4"/>
        <w:jc w:val="center"/>
        <w:rPr>
          <w:szCs w:val="10"/>
          <w:lang w:val="en-US"/>
        </w:rPr>
      </w:pPr>
    </w:p>
    <w:p w:rsidR="007E694E" w:rsidRPr="007E694E" w:rsidRDefault="007E694E" w:rsidP="007E694E">
      <w:pPr>
        <w:tabs>
          <w:tab w:val="left" w:pos="3240"/>
          <w:tab w:val="left" w:pos="3420"/>
          <w:tab w:val="left" w:pos="3960"/>
          <w:tab w:val="left" w:pos="7200"/>
        </w:tabs>
        <w:ind w:left="4140" w:firstLine="113"/>
        <w:jc w:val="both"/>
        <w:rPr>
          <w:b/>
          <w:bCs/>
          <w:color w:val="0000FF"/>
          <w:sz w:val="24"/>
          <w:szCs w:val="24"/>
          <w:lang w:val="bg-BG" w:eastAsia="en-US"/>
        </w:rPr>
      </w:pPr>
      <w:r w:rsidRPr="007E694E">
        <w:rPr>
          <w:b/>
          <w:bCs/>
          <w:color w:val="0000FF"/>
          <w:sz w:val="24"/>
          <w:szCs w:val="24"/>
          <w:lang w:val="bg-BG" w:eastAsia="en-US"/>
        </w:rPr>
        <w:t>УТВЪРЖДАВАМ:_________________</w:t>
      </w:r>
    </w:p>
    <w:p w:rsidR="007E694E" w:rsidRPr="007E694E" w:rsidRDefault="007E694E" w:rsidP="007E694E">
      <w:pPr>
        <w:tabs>
          <w:tab w:val="left" w:pos="8460"/>
        </w:tabs>
        <w:rPr>
          <w:b/>
          <w:bCs/>
          <w:color w:val="0000FF"/>
          <w:sz w:val="24"/>
          <w:szCs w:val="24"/>
          <w:lang w:val="bg-BG"/>
        </w:rPr>
      </w:pPr>
      <w:r w:rsidRPr="007E694E">
        <w:rPr>
          <w:b/>
          <w:bCs/>
          <w:color w:val="0000FF"/>
          <w:sz w:val="24"/>
          <w:szCs w:val="24"/>
          <w:lang w:val="bg-BG"/>
        </w:rPr>
        <w:t xml:space="preserve">                                                                                                   /</w:t>
      </w:r>
      <w:r>
        <w:rPr>
          <w:b/>
          <w:bCs/>
          <w:color w:val="0000FF"/>
          <w:sz w:val="24"/>
          <w:szCs w:val="24"/>
          <w:lang w:val="bg-BG"/>
        </w:rPr>
        <w:t>ДЕСИСЛАВА ЦВЕТКОВА</w:t>
      </w:r>
      <w:r w:rsidRPr="007E694E">
        <w:rPr>
          <w:b/>
          <w:bCs/>
          <w:color w:val="0000FF"/>
          <w:sz w:val="24"/>
          <w:szCs w:val="24"/>
          <w:lang w:val="bg-BG"/>
        </w:rPr>
        <w:t>/</w:t>
      </w:r>
      <w:r w:rsidRPr="007E694E">
        <w:rPr>
          <w:b/>
          <w:bCs/>
          <w:color w:val="0000FF"/>
          <w:sz w:val="24"/>
          <w:szCs w:val="24"/>
        </w:rPr>
        <w:t xml:space="preserve">                             </w:t>
      </w:r>
    </w:p>
    <w:p w:rsidR="007E694E" w:rsidRPr="007E694E" w:rsidRDefault="007E694E" w:rsidP="007E694E">
      <w:pPr>
        <w:jc w:val="right"/>
        <w:rPr>
          <w:b/>
          <w:bCs/>
          <w:sz w:val="24"/>
          <w:szCs w:val="24"/>
          <w:lang w:val="bg-BG"/>
        </w:rPr>
      </w:pPr>
    </w:p>
    <w:p w:rsidR="007E694E" w:rsidRDefault="007E694E" w:rsidP="007E694E">
      <w:pPr>
        <w:tabs>
          <w:tab w:val="left" w:pos="3960"/>
        </w:tabs>
        <w:jc w:val="center"/>
        <w:rPr>
          <w:b/>
          <w:bCs/>
          <w:sz w:val="24"/>
          <w:szCs w:val="24"/>
          <w:lang w:val="bg-BG"/>
        </w:rPr>
      </w:pPr>
      <w:r w:rsidRPr="007E694E">
        <w:rPr>
          <w:b/>
          <w:bCs/>
          <w:sz w:val="24"/>
          <w:szCs w:val="24"/>
          <w:lang w:val="bg-BG"/>
        </w:rPr>
        <w:t xml:space="preserve">                                      </w:t>
      </w:r>
    </w:p>
    <w:p w:rsidR="007E694E" w:rsidRPr="007E694E" w:rsidRDefault="007E694E" w:rsidP="007E694E">
      <w:pPr>
        <w:tabs>
          <w:tab w:val="left" w:pos="3960"/>
        </w:tabs>
        <w:jc w:val="center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                                     И. Ф. </w:t>
      </w:r>
      <w:r w:rsidRPr="007E694E">
        <w:rPr>
          <w:b/>
          <w:bCs/>
          <w:sz w:val="24"/>
          <w:szCs w:val="24"/>
          <w:lang w:val="bg-BG"/>
        </w:rPr>
        <w:t>АДМИНИСТРАТИВЕН</w:t>
      </w:r>
    </w:p>
    <w:p w:rsidR="007E694E" w:rsidRPr="007E694E" w:rsidRDefault="007E694E" w:rsidP="007E694E">
      <w:pPr>
        <w:tabs>
          <w:tab w:val="left" w:pos="3960"/>
        </w:tabs>
        <w:jc w:val="center"/>
        <w:rPr>
          <w:b/>
          <w:bCs/>
          <w:sz w:val="24"/>
          <w:szCs w:val="24"/>
          <w:lang w:val="bg-BG"/>
        </w:rPr>
      </w:pPr>
      <w:r w:rsidRPr="007E694E">
        <w:rPr>
          <w:b/>
          <w:bCs/>
          <w:sz w:val="24"/>
          <w:szCs w:val="24"/>
          <w:lang w:val="bg-BG"/>
        </w:rPr>
        <w:t xml:space="preserve">                              </w:t>
      </w:r>
      <w:r>
        <w:rPr>
          <w:b/>
          <w:bCs/>
          <w:sz w:val="24"/>
          <w:szCs w:val="24"/>
          <w:lang w:val="bg-BG"/>
        </w:rPr>
        <w:t xml:space="preserve">                            </w:t>
      </w:r>
      <w:r w:rsidRPr="007E694E">
        <w:rPr>
          <w:b/>
          <w:bCs/>
          <w:sz w:val="24"/>
          <w:szCs w:val="24"/>
          <w:lang w:val="bg-BG"/>
        </w:rPr>
        <w:t xml:space="preserve"> РЪКОВОДИТЕЛ-ПРЕДСЕДАТЕЛ НА</w:t>
      </w:r>
    </w:p>
    <w:p w:rsidR="007E694E" w:rsidRPr="007E694E" w:rsidRDefault="007E694E" w:rsidP="007E694E">
      <w:pPr>
        <w:tabs>
          <w:tab w:val="left" w:pos="3960"/>
        </w:tabs>
        <w:jc w:val="center"/>
        <w:rPr>
          <w:b/>
          <w:bCs/>
          <w:sz w:val="24"/>
          <w:szCs w:val="24"/>
          <w:lang w:val="bg-BG"/>
        </w:rPr>
      </w:pPr>
      <w:r w:rsidRPr="007E694E">
        <w:rPr>
          <w:b/>
          <w:bCs/>
          <w:sz w:val="24"/>
          <w:szCs w:val="24"/>
          <w:lang w:val="bg-BG"/>
        </w:rPr>
        <w:t xml:space="preserve">                        </w:t>
      </w:r>
      <w:r>
        <w:rPr>
          <w:b/>
          <w:bCs/>
          <w:sz w:val="24"/>
          <w:szCs w:val="24"/>
          <w:lang w:val="bg-BG"/>
        </w:rPr>
        <w:t xml:space="preserve">                   </w:t>
      </w:r>
      <w:r w:rsidRPr="007E694E">
        <w:rPr>
          <w:b/>
          <w:bCs/>
          <w:sz w:val="24"/>
          <w:szCs w:val="24"/>
          <w:lang w:val="bg-BG"/>
        </w:rPr>
        <w:t>РАЙОНЕН СЪД МОНТАНА</w:t>
      </w:r>
    </w:p>
    <w:p w:rsidR="007E694E" w:rsidRPr="007E694E" w:rsidRDefault="007E694E" w:rsidP="007E694E">
      <w:pPr>
        <w:tabs>
          <w:tab w:val="left" w:pos="3960"/>
        </w:tabs>
        <w:rPr>
          <w:sz w:val="24"/>
          <w:szCs w:val="24"/>
          <w:lang w:val="bg-BG"/>
        </w:rPr>
      </w:pPr>
    </w:p>
    <w:p w:rsidR="007E694E" w:rsidRDefault="007E694E" w:rsidP="007E694E">
      <w:pPr>
        <w:tabs>
          <w:tab w:val="left" w:pos="4320"/>
        </w:tabs>
        <w:jc w:val="center"/>
        <w:rPr>
          <w:color w:val="000000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</w:t>
      </w:r>
      <w:r w:rsidRPr="007E694E">
        <w:rPr>
          <w:lang w:val="bg-BG"/>
        </w:rPr>
        <w:t>Актуализирана съгласно ПАС</w:t>
      </w:r>
      <w:r>
        <w:rPr>
          <w:sz w:val="24"/>
          <w:szCs w:val="24"/>
          <w:lang w:val="bg-BG"/>
        </w:rPr>
        <w:t xml:space="preserve">, </w:t>
      </w:r>
      <w:bookmarkStart w:id="0" w:name="to_paragraph_id54668927"/>
      <w:bookmarkEnd w:id="0"/>
      <w:proofErr w:type="spellStart"/>
      <w:r w:rsidRPr="007E694E">
        <w:rPr>
          <w:color w:val="000000"/>
        </w:rPr>
        <w:t>Издаден</w:t>
      </w:r>
      <w:proofErr w:type="spell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В</w:t>
      </w:r>
      <w:r>
        <w:rPr>
          <w:color w:val="000000"/>
          <w:lang w:val="bg-BG"/>
        </w:rPr>
        <w:t>СС</w:t>
      </w:r>
      <w:r w:rsidRPr="007E694E">
        <w:rPr>
          <w:color w:val="000000"/>
        </w:rPr>
        <w:t>,</w:t>
      </w:r>
    </w:p>
    <w:p w:rsidR="007E694E" w:rsidRDefault="007E694E" w:rsidP="007E694E">
      <w:pPr>
        <w:tabs>
          <w:tab w:val="left" w:pos="4320"/>
        </w:tabs>
        <w:ind w:firstLine="4253"/>
        <w:jc w:val="right"/>
        <w:rPr>
          <w:color w:val="000000"/>
          <w:lang w:val="bg-BG"/>
        </w:rPr>
      </w:pPr>
      <w:r w:rsidRPr="007E694E">
        <w:rPr>
          <w:color w:val="000000"/>
        </w:rPr>
        <w:t xml:space="preserve"> </w:t>
      </w:r>
      <w:proofErr w:type="spellStart"/>
      <w:proofErr w:type="gramStart"/>
      <w:r w:rsidRPr="007E694E">
        <w:rPr>
          <w:color w:val="000000"/>
        </w:rPr>
        <w:t>обн</w:t>
      </w:r>
      <w:proofErr w:type="spellEnd"/>
      <w:r w:rsidRPr="007E694E">
        <w:rPr>
          <w:color w:val="000000"/>
        </w:rPr>
        <w:t>.,</w:t>
      </w:r>
      <w:proofErr w:type="gramEnd"/>
      <w:r w:rsidRPr="007E694E">
        <w:rPr>
          <w:color w:val="000000"/>
        </w:rPr>
        <w:t xml:space="preserve"> ДВ, </w:t>
      </w:r>
      <w:hyperlink r:id="rId8" w:history="1">
        <w:proofErr w:type="spellStart"/>
        <w:r w:rsidRPr="007E694E">
          <w:rPr>
            <w:color w:val="000000"/>
          </w:rPr>
          <w:t>бр</w:t>
        </w:r>
        <w:proofErr w:type="spellEnd"/>
        <w:r w:rsidRPr="007E694E">
          <w:rPr>
            <w:color w:val="000000"/>
          </w:rPr>
          <w:t>. 68</w:t>
        </w:r>
      </w:hyperlink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22.08.2017 </w:t>
      </w:r>
      <w:proofErr w:type="gramStart"/>
      <w:r w:rsidRPr="007E694E">
        <w:rPr>
          <w:color w:val="000000"/>
        </w:rPr>
        <w:t>г.,</w:t>
      </w:r>
      <w:proofErr w:type="gramEnd"/>
      <w:r w:rsidRPr="007E694E">
        <w:rPr>
          <w:color w:val="000000"/>
        </w:rPr>
        <w:t xml:space="preserve"> в </w:t>
      </w:r>
      <w:proofErr w:type="spellStart"/>
      <w:r w:rsidRPr="007E694E">
        <w:rPr>
          <w:color w:val="000000"/>
        </w:rPr>
        <w:t>сила</w:t>
      </w:r>
      <w:proofErr w:type="spell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22.08.2017 г.,</w:t>
      </w:r>
    </w:p>
    <w:p w:rsidR="007E694E" w:rsidRDefault="007E694E" w:rsidP="007E694E">
      <w:pPr>
        <w:tabs>
          <w:tab w:val="left" w:pos="4320"/>
        </w:tabs>
        <w:ind w:firstLine="4253"/>
        <w:rPr>
          <w:color w:val="000000"/>
          <w:lang w:val="bg-BG"/>
        </w:rPr>
      </w:pPr>
      <w:r>
        <w:rPr>
          <w:color w:val="000000"/>
          <w:lang w:val="bg-BG"/>
        </w:rPr>
        <w:t xml:space="preserve"> </w:t>
      </w:r>
      <w:r w:rsidRPr="007E694E">
        <w:rPr>
          <w:color w:val="000000"/>
        </w:rPr>
        <w:t xml:space="preserve"> </w:t>
      </w:r>
      <w:proofErr w:type="spellStart"/>
      <w:proofErr w:type="gramStart"/>
      <w:r w:rsidRPr="007E694E">
        <w:rPr>
          <w:color w:val="000000"/>
        </w:rPr>
        <w:t>изм</w:t>
      </w:r>
      <w:proofErr w:type="spellEnd"/>
      <w:proofErr w:type="gramEnd"/>
      <w:r w:rsidRPr="007E694E">
        <w:rPr>
          <w:color w:val="000000"/>
        </w:rPr>
        <w:t xml:space="preserve">. </w:t>
      </w:r>
      <w:proofErr w:type="gramStart"/>
      <w:r w:rsidRPr="007E694E">
        <w:rPr>
          <w:color w:val="000000"/>
        </w:rPr>
        <w:t>и</w:t>
      </w:r>
      <w:proofErr w:type="gram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доп</w:t>
      </w:r>
      <w:proofErr w:type="spellEnd"/>
      <w:r w:rsidRPr="007E694E">
        <w:rPr>
          <w:color w:val="000000"/>
        </w:rPr>
        <w:t xml:space="preserve">., </w:t>
      </w:r>
      <w:hyperlink r:id="rId9" w:history="1">
        <w:proofErr w:type="spellStart"/>
        <w:r w:rsidRPr="007E694E">
          <w:rPr>
            <w:color w:val="000000"/>
          </w:rPr>
          <w:t>бр</w:t>
        </w:r>
        <w:proofErr w:type="spellEnd"/>
        <w:r w:rsidRPr="007E694E">
          <w:rPr>
            <w:color w:val="000000"/>
          </w:rPr>
          <w:t>. 91</w:t>
        </w:r>
      </w:hyperlink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23.10.2020 </w:t>
      </w:r>
      <w:proofErr w:type="gramStart"/>
      <w:r w:rsidRPr="007E694E">
        <w:rPr>
          <w:color w:val="000000"/>
        </w:rPr>
        <w:t>г.,</w:t>
      </w:r>
      <w:proofErr w:type="gram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доп</w:t>
      </w:r>
      <w:proofErr w:type="spellEnd"/>
      <w:r w:rsidRPr="007E694E">
        <w:rPr>
          <w:color w:val="000000"/>
        </w:rPr>
        <w:t xml:space="preserve">., </w:t>
      </w:r>
      <w:hyperlink r:id="rId10" w:history="1">
        <w:proofErr w:type="spellStart"/>
        <w:r w:rsidRPr="007E694E">
          <w:rPr>
            <w:color w:val="000000"/>
          </w:rPr>
          <w:t>бр</w:t>
        </w:r>
        <w:proofErr w:type="spellEnd"/>
        <w:r w:rsidRPr="007E694E">
          <w:rPr>
            <w:color w:val="000000"/>
          </w:rPr>
          <w:t>. 94</w:t>
        </w:r>
      </w:hyperlink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</w:t>
      </w:r>
    </w:p>
    <w:p w:rsidR="007E694E" w:rsidRDefault="007E694E" w:rsidP="007E694E">
      <w:pPr>
        <w:tabs>
          <w:tab w:val="left" w:pos="4320"/>
        </w:tabs>
        <w:ind w:firstLine="4253"/>
        <w:rPr>
          <w:color w:val="000000"/>
          <w:lang w:val="bg-BG"/>
        </w:rPr>
      </w:pPr>
      <w:r>
        <w:rPr>
          <w:color w:val="000000"/>
          <w:lang w:val="bg-BG"/>
        </w:rPr>
        <w:t xml:space="preserve"> </w:t>
      </w:r>
      <w:r w:rsidRPr="007E694E">
        <w:rPr>
          <w:color w:val="000000"/>
        </w:rPr>
        <w:t xml:space="preserve">10.11.2023 </w:t>
      </w:r>
      <w:proofErr w:type="gramStart"/>
      <w:r w:rsidRPr="007E694E">
        <w:rPr>
          <w:color w:val="000000"/>
        </w:rPr>
        <w:t>г.,</w:t>
      </w:r>
      <w:proofErr w:type="gramEnd"/>
      <w:r w:rsidRPr="007E694E">
        <w:rPr>
          <w:color w:val="000000"/>
        </w:rPr>
        <w:t xml:space="preserve"> в </w:t>
      </w:r>
      <w:proofErr w:type="spellStart"/>
      <w:r w:rsidRPr="007E694E">
        <w:rPr>
          <w:color w:val="000000"/>
        </w:rPr>
        <w:t>сила</w:t>
      </w:r>
      <w:proofErr w:type="spell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1.07.2024 г., </w:t>
      </w:r>
      <w:proofErr w:type="spellStart"/>
      <w:r w:rsidRPr="007E694E">
        <w:rPr>
          <w:color w:val="000000"/>
        </w:rPr>
        <w:t>попр</w:t>
      </w:r>
      <w:proofErr w:type="spellEnd"/>
      <w:r w:rsidRPr="007E694E">
        <w:rPr>
          <w:color w:val="000000"/>
        </w:rPr>
        <w:t xml:space="preserve">., </w:t>
      </w:r>
      <w:hyperlink r:id="rId11" w:history="1">
        <w:proofErr w:type="spellStart"/>
        <w:r w:rsidRPr="007E694E">
          <w:rPr>
            <w:color w:val="000000"/>
          </w:rPr>
          <w:t>бр</w:t>
        </w:r>
        <w:proofErr w:type="spellEnd"/>
        <w:r w:rsidRPr="007E694E">
          <w:rPr>
            <w:color w:val="000000"/>
          </w:rPr>
          <w:t>. 97</w:t>
        </w:r>
      </w:hyperlink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</w:t>
      </w:r>
    </w:p>
    <w:p w:rsidR="007E694E" w:rsidRDefault="007E694E" w:rsidP="007E694E">
      <w:pPr>
        <w:tabs>
          <w:tab w:val="left" w:pos="4320"/>
        </w:tabs>
        <w:ind w:firstLine="4253"/>
        <w:rPr>
          <w:color w:val="000000"/>
          <w:lang w:val="bg-BG"/>
        </w:rPr>
      </w:pPr>
      <w:r>
        <w:rPr>
          <w:color w:val="000000"/>
          <w:lang w:val="bg-BG"/>
        </w:rPr>
        <w:t xml:space="preserve"> </w:t>
      </w:r>
      <w:r w:rsidRPr="007E694E">
        <w:rPr>
          <w:color w:val="000000"/>
        </w:rPr>
        <w:t xml:space="preserve">21.11.2023 </w:t>
      </w:r>
      <w:proofErr w:type="gramStart"/>
      <w:r w:rsidRPr="007E694E">
        <w:rPr>
          <w:color w:val="000000"/>
        </w:rPr>
        <w:t>г.,</w:t>
      </w:r>
      <w:proofErr w:type="gram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изм</w:t>
      </w:r>
      <w:proofErr w:type="spellEnd"/>
      <w:r w:rsidRPr="007E694E">
        <w:rPr>
          <w:color w:val="000000"/>
        </w:rPr>
        <w:t xml:space="preserve">. </w:t>
      </w:r>
      <w:proofErr w:type="gramStart"/>
      <w:r w:rsidRPr="007E694E">
        <w:rPr>
          <w:color w:val="000000"/>
        </w:rPr>
        <w:t>и</w:t>
      </w:r>
      <w:proofErr w:type="gramEnd"/>
      <w:r w:rsidRPr="007E694E">
        <w:rPr>
          <w:color w:val="000000"/>
        </w:rPr>
        <w:t xml:space="preserve"> </w:t>
      </w:r>
      <w:proofErr w:type="spellStart"/>
      <w:r w:rsidRPr="007E694E">
        <w:rPr>
          <w:color w:val="000000"/>
        </w:rPr>
        <w:t>доп</w:t>
      </w:r>
      <w:proofErr w:type="spellEnd"/>
      <w:r w:rsidRPr="007E694E">
        <w:rPr>
          <w:color w:val="000000"/>
        </w:rPr>
        <w:t xml:space="preserve">., </w:t>
      </w:r>
      <w:proofErr w:type="spellStart"/>
      <w:r w:rsidRPr="007E694E">
        <w:rPr>
          <w:color w:val="000000"/>
        </w:rPr>
        <w:t>бр</w:t>
      </w:r>
      <w:proofErr w:type="spellEnd"/>
      <w:r w:rsidRPr="007E694E">
        <w:rPr>
          <w:color w:val="000000"/>
        </w:rPr>
        <w:t xml:space="preserve">. </w:t>
      </w:r>
      <w:proofErr w:type="gramStart"/>
      <w:r w:rsidRPr="007E694E">
        <w:rPr>
          <w:color w:val="000000"/>
        </w:rPr>
        <w:t xml:space="preserve">53 </w:t>
      </w:r>
      <w:proofErr w:type="spellStart"/>
      <w:r w:rsidRPr="007E694E">
        <w:rPr>
          <w:color w:val="000000"/>
        </w:rPr>
        <w:t>от</w:t>
      </w:r>
      <w:proofErr w:type="spellEnd"/>
      <w:r w:rsidRPr="007E694E">
        <w:rPr>
          <w:color w:val="000000"/>
        </w:rPr>
        <w:t xml:space="preserve"> 1.07.2025 г.</w:t>
      </w:r>
      <w:proofErr w:type="gramEnd"/>
    </w:p>
    <w:p w:rsidR="007E694E" w:rsidRPr="007E694E" w:rsidRDefault="00202055" w:rsidP="007E694E">
      <w:pPr>
        <w:tabs>
          <w:tab w:val="left" w:pos="4320"/>
        </w:tabs>
        <w:ind w:firstLine="4253"/>
        <w:rPr>
          <w:color w:val="000000"/>
          <w:lang w:val="bg-BG"/>
        </w:rPr>
      </w:pPr>
      <w:r>
        <w:rPr>
          <w:color w:val="000000"/>
        </w:rPr>
        <w:t xml:space="preserve"> </w:t>
      </w:r>
      <w:r w:rsidR="007E694E">
        <w:rPr>
          <w:color w:val="000000"/>
          <w:lang w:val="bg-BG"/>
        </w:rPr>
        <w:t xml:space="preserve">Заповед №  </w:t>
      </w:r>
      <w:r>
        <w:rPr>
          <w:color w:val="000000"/>
        </w:rPr>
        <w:t>51</w:t>
      </w:r>
      <w:r w:rsidR="000401CF">
        <w:rPr>
          <w:color w:val="000000"/>
        </w:rPr>
        <w:t>9</w:t>
      </w:r>
      <w:bookmarkStart w:id="1" w:name="_GoBack"/>
      <w:bookmarkEnd w:id="1"/>
      <w:r w:rsidR="007E694E">
        <w:rPr>
          <w:color w:val="000000"/>
          <w:lang w:val="bg-BG"/>
        </w:rPr>
        <w:t xml:space="preserve"> /</w:t>
      </w:r>
      <w:r>
        <w:rPr>
          <w:color w:val="000000"/>
        </w:rPr>
        <w:t>12</w:t>
      </w:r>
      <w:r w:rsidR="007E694E">
        <w:rPr>
          <w:color w:val="000000"/>
          <w:lang w:val="bg-BG"/>
        </w:rPr>
        <w:t>.08.2026 г.</w:t>
      </w:r>
    </w:p>
    <w:p w:rsid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  <w:r w:rsidRPr="007E694E">
        <w:rPr>
          <w:sz w:val="24"/>
          <w:szCs w:val="24"/>
          <w:lang w:val="bg-BG"/>
        </w:rPr>
        <w:t xml:space="preserve">                                                                                                         </w:t>
      </w:r>
    </w:p>
    <w:p w:rsid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</w:p>
    <w:p w:rsid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</w:p>
    <w:p w:rsid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</w:p>
    <w:p w:rsid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</w:p>
    <w:p w:rsidR="007E694E" w:rsidRPr="007E694E" w:rsidRDefault="007E694E" w:rsidP="007E694E">
      <w:pPr>
        <w:ind w:firstLine="840"/>
        <w:jc w:val="center"/>
        <w:rPr>
          <w:b/>
          <w:i/>
          <w:color w:val="0000FF"/>
          <w:sz w:val="24"/>
          <w:szCs w:val="24"/>
        </w:rPr>
      </w:pPr>
      <w:r w:rsidRPr="007E694E">
        <w:rPr>
          <w:b/>
          <w:i/>
          <w:color w:val="0000FF"/>
          <w:sz w:val="24"/>
          <w:szCs w:val="24"/>
          <w:lang w:val="bg-BG"/>
        </w:rPr>
        <w:t>ДЛЪЖНОСТНА   ХАРАКТЕРИСТИКА</w:t>
      </w:r>
    </w:p>
    <w:p w:rsidR="007E694E" w:rsidRPr="007E694E" w:rsidRDefault="007E694E" w:rsidP="007E694E">
      <w:pPr>
        <w:jc w:val="center"/>
        <w:rPr>
          <w:b/>
          <w:color w:val="0000FF"/>
          <w:sz w:val="36"/>
          <w:szCs w:val="36"/>
          <w:lang w:val="bg-BG"/>
        </w:rPr>
      </w:pPr>
    </w:p>
    <w:p w:rsidR="007E694E" w:rsidRPr="007E694E" w:rsidRDefault="007E694E" w:rsidP="007E694E">
      <w:pPr>
        <w:jc w:val="center"/>
        <w:rPr>
          <w:b/>
          <w:i/>
          <w:color w:val="0000FF"/>
          <w:sz w:val="24"/>
          <w:szCs w:val="24"/>
        </w:rPr>
      </w:pPr>
      <w:r w:rsidRPr="007E694E">
        <w:rPr>
          <w:b/>
          <w:i/>
          <w:color w:val="0000FF"/>
          <w:sz w:val="24"/>
          <w:szCs w:val="24"/>
          <w:lang w:val="bg-BG"/>
        </w:rPr>
        <w:t>НА</w:t>
      </w:r>
      <w:r w:rsidRPr="007E694E">
        <w:rPr>
          <w:b/>
          <w:i/>
          <w:color w:val="0000FF"/>
          <w:sz w:val="24"/>
          <w:szCs w:val="24"/>
        </w:rPr>
        <w:t xml:space="preserve"> </w:t>
      </w:r>
      <w:r w:rsidRPr="007E694E">
        <w:rPr>
          <w:b/>
          <w:i/>
          <w:color w:val="0000FF"/>
          <w:sz w:val="24"/>
          <w:szCs w:val="24"/>
          <w:lang w:val="bg-BG"/>
        </w:rPr>
        <w:t>ДЛЪЖНОСТ</w:t>
      </w:r>
    </w:p>
    <w:p w:rsidR="007E694E" w:rsidRPr="007E694E" w:rsidRDefault="007E694E" w:rsidP="007E694E">
      <w:pPr>
        <w:jc w:val="center"/>
        <w:rPr>
          <w:b/>
          <w:i/>
          <w:color w:val="0000FF"/>
          <w:sz w:val="24"/>
          <w:szCs w:val="24"/>
        </w:rPr>
      </w:pPr>
    </w:p>
    <w:p w:rsidR="007E694E" w:rsidRPr="007E694E" w:rsidRDefault="007E694E" w:rsidP="007E694E">
      <w:pPr>
        <w:jc w:val="center"/>
        <w:rPr>
          <w:b/>
          <w:i/>
          <w:color w:val="0000FF"/>
          <w:spacing w:val="62"/>
          <w:sz w:val="24"/>
          <w:szCs w:val="24"/>
          <w:u w:val="single"/>
          <w:lang w:val="bg-BG"/>
        </w:rPr>
      </w:pPr>
      <w:r w:rsidRPr="007E694E">
        <w:rPr>
          <w:b/>
          <w:i/>
          <w:color w:val="0000FF"/>
          <w:spacing w:val="62"/>
          <w:sz w:val="24"/>
          <w:szCs w:val="24"/>
          <w:u w:val="single"/>
          <w:lang w:val="bg-BG"/>
        </w:rPr>
        <w:t>ПРИЗОВКАР</w:t>
      </w:r>
    </w:p>
    <w:p w:rsidR="007E694E" w:rsidRPr="007E694E" w:rsidRDefault="007E694E" w:rsidP="007E694E">
      <w:pPr>
        <w:rPr>
          <w:b/>
          <w:sz w:val="24"/>
          <w:szCs w:val="24"/>
          <w:u w:val="single"/>
          <w:lang w:val="bg-BG"/>
        </w:rPr>
      </w:pP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</w:p>
    <w:p w:rsid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b/>
          <w:sz w:val="24"/>
          <w:szCs w:val="24"/>
          <w:u w:val="single"/>
          <w:lang w:val="bg-BG"/>
        </w:rPr>
        <w:t xml:space="preserve">КОД по НКПД – </w:t>
      </w:r>
      <w:r w:rsidRPr="007E694E">
        <w:rPr>
          <w:b/>
          <w:bCs/>
          <w:color w:val="000000"/>
          <w:sz w:val="24"/>
          <w:szCs w:val="24"/>
          <w:u w:val="single"/>
          <w:lang w:val="bg-BG"/>
        </w:rPr>
        <w:t>44192004</w:t>
      </w:r>
      <w:r w:rsidRPr="007E694E">
        <w:rPr>
          <w:sz w:val="24"/>
          <w:szCs w:val="24"/>
          <w:lang w:val="bg-BG"/>
        </w:rPr>
        <w:t xml:space="preserve"> съгласно Таблицата за кодовете и длъжностите за магистрати и съдебни служители, ползвани в органите на съдебната власт, определени от Националната класификация за професиите и длъжностите </w:t>
      </w:r>
    </w:p>
    <w:p w:rsidR="00A97F8E" w:rsidRPr="007E694E" w:rsidRDefault="00A97F8E" w:rsidP="007E694E">
      <w:pPr>
        <w:jc w:val="both"/>
        <w:rPr>
          <w:b/>
          <w:sz w:val="24"/>
          <w:szCs w:val="24"/>
          <w:u w:val="single"/>
        </w:rPr>
      </w:pPr>
    </w:p>
    <w:p w:rsidR="007E694E" w:rsidRPr="007E694E" w:rsidRDefault="007E694E" w:rsidP="007E694E">
      <w:pPr>
        <w:tabs>
          <w:tab w:val="left" w:pos="1070"/>
        </w:tabs>
        <w:autoSpaceDE w:val="0"/>
        <w:autoSpaceDN w:val="0"/>
        <w:adjustRightInd w:val="0"/>
        <w:spacing w:before="48"/>
        <w:rPr>
          <w:rFonts w:cs="Arial"/>
          <w:b/>
          <w:bCs/>
          <w:sz w:val="24"/>
          <w:szCs w:val="24"/>
          <w:u w:val="single"/>
          <w:lang w:eastAsia="en-US"/>
        </w:rPr>
      </w:pPr>
      <w:r w:rsidRPr="007E694E">
        <w:rPr>
          <w:rFonts w:cs="Arial"/>
          <w:b/>
          <w:bCs/>
          <w:sz w:val="24"/>
          <w:szCs w:val="24"/>
          <w:u w:val="single"/>
          <w:lang w:val="bg-BG" w:eastAsia="en-US"/>
        </w:rPr>
        <w:t>І. ИЗИСКВАНИЯ ЗА ЗАЕМАНАТА ДЛЪЖНОСТ</w:t>
      </w:r>
    </w:p>
    <w:p w:rsidR="007E694E" w:rsidRPr="007E694E" w:rsidRDefault="007E694E" w:rsidP="007E694E">
      <w:pPr>
        <w:ind w:firstLine="360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За длъжността </w:t>
      </w:r>
      <w:proofErr w:type="spellStart"/>
      <w:r w:rsidRPr="007E694E">
        <w:rPr>
          <w:sz w:val="24"/>
          <w:szCs w:val="24"/>
          <w:lang w:val="bg-BG"/>
        </w:rPr>
        <w:t>призовкар</w:t>
      </w:r>
      <w:proofErr w:type="spellEnd"/>
      <w:r w:rsidRPr="007E694E">
        <w:rPr>
          <w:sz w:val="24"/>
          <w:szCs w:val="24"/>
          <w:lang w:val="bg-BG"/>
        </w:rPr>
        <w:t xml:space="preserve"> се назначава лице, което:</w:t>
      </w:r>
    </w:p>
    <w:p w:rsidR="007E694E" w:rsidRPr="007E694E" w:rsidRDefault="007E694E" w:rsidP="007E694E">
      <w:pPr>
        <w:rPr>
          <w:rFonts w:cs="Arial"/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-    </w:t>
      </w:r>
      <w:r w:rsidRPr="007E694E">
        <w:rPr>
          <w:rFonts w:cs="Arial"/>
          <w:sz w:val="24"/>
          <w:szCs w:val="24"/>
          <w:lang w:val="bg-BG"/>
        </w:rPr>
        <w:t>е пълнолетен български гражданин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има завършено средно образование и компютърна грамотност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осъждано на лишаване от свобода за умишлено престъпление от общ характер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поставен под запрещение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лишен от правото да заема определена длъжност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в йерархическа връзка на ръководство и контрол със съпруг или съпруга, с роднини по права линия без ограничения, по съребрена линия до четвърта степен включително или по сватовство до четвърта степен включително.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едноличен търговец, неограничено отговорен съдружник в търговско дружество, управител или изпълнителен член на търговско дружество, търговски пълномощник, търговски представител /прокурист/, ликвидатор или синдик.</w:t>
      </w:r>
    </w:p>
    <w:p w:rsidR="007E694E" w:rsidRP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е народен представител.</w:t>
      </w:r>
    </w:p>
    <w:p w:rsidR="007E694E" w:rsidRDefault="007E694E" w:rsidP="007E694E">
      <w:pPr>
        <w:numPr>
          <w:ilvl w:val="0"/>
          <w:numId w:val="2"/>
        </w:num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  <w:r w:rsidRPr="007E694E">
        <w:rPr>
          <w:rFonts w:cs="Arial"/>
          <w:sz w:val="24"/>
          <w:szCs w:val="24"/>
          <w:lang w:val="bg-BG"/>
        </w:rPr>
        <w:t>не заема ръководна или контролна длъжност на национално равнище в политическа партия.</w:t>
      </w:r>
    </w:p>
    <w:p w:rsidR="00A97F8E" w:rsidRDefault="00A97F8E" w:rsidP="00A97F8E">
      <w:p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</w:p>
    <w:p w:rsidR="00A97F8E" w:rsidRDefault="00A97F8E" w:rsidP="00A97F8E">
      <w:p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</w:p>
    <w:p w:rsidR="00A97F8E" w:rsidRPr="007E694E" w:rsidRDefault="00A97F8E" w:rsidP="00A97F8E">
      <w:pPr>
        <w:tabs>
          <w:tab w:val="left" w:pos="326"/>
        </w:tabs>
        <w:autoSpaceDE w:val="0"/>
        <w:autoSpaceDN w:val="0"/>
        <w:adjustRightInd w:val="0"/>
        <w:jc w:val="both"/>
        <w:rPr>
          <w:rFonts w:cs="Arial"/>
          <w:sz w:val="24"/>
          <w:szCs w:val="24"/>
          <w:lang w:val="bg-BG"/>
        </w:rPr>
      </w:pPr>
    </w:p>
    <w:p w:rsidR="00312DA7" w:rsidRPr="007E694E" w:rsidRDefault="007E694E" w:rsidP="007E694E">
      <w:pPr>
        <w:rPr>
          <w:b/>
          <w:sz w:val="24"/>
          <w:szCs w:val="24"/>
          <w:u w:val="single"/>
          <w:lang w:val="bg-BG"/>
        </w:rPr>
      </w:pPr>
      <w:r w:rsidRPr="007E694E">
        <w:rPr>
          <w:b/>
          <w:sz w:val="24"/>
          <w:szCs w:val="24"/>
          <w:u w:val="single"/>
          <w:lang w:val="bg-BG"/>
        </w:rPr>
        <w:lastRenderedPageBreak/>
        <w:t>ІІ.  ОСНОВНИ ФУНКЦИИ</w:t>
      </w:r>
    </w:p>
    <w:p w:rsidR="00A97F8E" w:rsidRDefault="007E694E" w:rsidP="007E694E">
      <w:pPr>
        <w:ind w:firstLine="360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Връчва призовки, съобщения и съдебни книжа, координира дейността си със съдебните деловодители и другите </w:t>
      </w:r>
      <w:proofErr w:type="spellStart"/>
      <w:r w:rsidRPr="007E694E">
        <w:rPr>
          <w:sz w:val="24"/>
          <w:szCs w:val="24"/>
          <w:lang w:val="bg-BG"/>
        </w:rPr>
        <w:t>призовкари</w:t>
      </w:r>
      <w:proofErr w:type="spellEnd"/>
      <w:r w:rsidRPr="007E694E">
        <w:rPr>
          <w:sz w:val="24"/>
          <w:szCs w:val="24"/>
          <w:lang w:val="bg-BG"/>
        </w:rPr>
        <w:t xml:space="preserve">, отговаря за навременното връчване на призовките и другите книжа, незабавно връщане на вторите екземпляри и акуратното отбелязване на причините при не връчване на призовки, изпълнява други възложени </w:t>
      </w:r>
      <w:r w:rsidR="00312DA7">
        <w:rPr>
          <w:sz w:val="24"/>
          <w:szCs w:val="24"/>
          <w:lang w:val="bg-BG"/>
        </w:rPr>
        <w:t xml:space="preserve">задължения </w:t>
      </w:r>
      <w:r w:rsidRPr="007E694E">
        <w:rPr>
          <w:sz w:val="24"/>
          <w:szCs w:val="24"/>
          <w:lang w:val="bg-BG"/>
        </w:rPr>
        <w:t>от председателя на съда и административния секретар</w:t>
      </w:r>
      <w:r w:rsidR="00312DA7">
        <w:rPr>
          <w:sz w:val="24"/>
          <w:szCs w:val="24"/>
        </w:rPr>
        <w:t>/</w:t>
      </w:r>
      <w:r w:rsidR="00312DA7">
        <w:rPr>
          <w:sz w:val="24"/>
          <w:szCs w:val="24"/>
          <w:lang w:val="bg-BG"/>
        </w:rPr>
        <w:t>с</w:t>
      </w:r>
      <w:r w:rsidR="00312DA7" w:rsidRPr="007E694E">
        <w:rPr>
          <w:sz w:val="24"/>
          <w:szCs w:val="24"/>
          <w:lang w:val="bg-BG"/>
        </w:rPr>
        <w:t>ъдебния администратор</w:t>
      </w:r>
      <w:r w:rsidRPr="007E694E">
        <w:rPr>
          <w:sz w:val="24"/>
          <w:szCs w:val="24"/>
          <w:lang w:val="bg-BG"/>
        </w:rPr>
        <w:t xml:space="preserve"> </w:t>
      </w:r>
    </w:p>
    <w:p w:rsidR="00312DA7" w:rsidRPr="007E694E" w:rsidRDefault="00312DA7" w:rsidP="007E694E">
      <w:pPr>
        <w:ind w:firstLine="360"/>
        <w:jc w:val="both"/>
        <w:rPr>
          <w:sz w:val="24"/>
          <w:szCs w:val="24"/>
          <w:lang w:val="bg-BG"/>
        </w:rPr>
      </w:pPr>
    </w:p>
    <w:p w:rsidR="007E694E" w:rsidRDefault="007E694E" w:rsidP="007E694E">
      <w:pPr>
        <w:jc w:val="both"/>
        <w:rPr>
          <w:b/>
          <w:bCs/>
          <w:sz w:val="24"/>
          <w:szCs w:val="24"/>
          <w:u w:val="single"/>
          <w:lang w:val="bg-BG" w:eastAsia="en-US"/>
        </w:rPr>
      </w:pPr>
      <w:r w:rsidRPr="007E694E">
        <w:rPr>
          <w:b/>
          <w:bCs/>
          <w:sz w:val="24"/>
          <w:szCs w:val="24"/>
          <w:u w:val="single"/>
          <w:lang w:eastAsia="en-US"/>
        </w:rPr>
        <w:t xml:space="preserve">III. </w:t>
      </w:r>
      <w:r w:rsidRPr="007E694E">
        <w:rPr>
          <w:b/>
          <w:bCs/>
          <w:sz w:val="24"/>
          <w:szCs w:val="24"/>
          <w:u w:val="single"/>
          <w:lang w:val="bg-BG" w:eastAsia="en-US"/>
        </w:rPr>
        <w:t>ОСНОВНИ ДЛЪЖНОСТНИ ЗАДЪЛЖЕНИЯ</w:t>
      </w:r>
    </w:p>
    <w:p w:rsidR="00C15AF2" w:rsidRPr="00C15AF2" w:rsidRDefault="00C15AF2" w:rsidP="00C15AF2">
      <w:pPr>
        <w:pStyle w:val="a6"/>
        <w:numPr>
          <w:ilvl w:val="0"/>
          <w:numId w:val="4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 </w:t>
      </w:r>
      <w:r w:rsidR="001915C9" w:rsidRPr="00C15AF2">
        <w:rPr>
          <w:color w:val="000000"/>
          <w:sz w:val="24"/>
          <w:szCs w:val="24"/>
          <w:lang w:val="bg-BG"/>
        </w:rPr>
        <w:t xml:space="preserve">Отговаря за </w:t>
      </w:r>
      <w:r w:rsidR="007E694E" w:rsidRPr="00C15AF2">
        <w:rPr>
          <w:color w:val="000000"/>
          <w:sz w:val="24"/>
          <w:szCs w:val="24"/>
          <w:lang w:val="bg-BG"/>
        </w:rPr>
        <w:t>връчва</w:t>
      </w:r>
      <w:r w:rsidR="001915C9" w:rsidRPr="00C15AF2">
        <w:rPr>
          <w:color w:val="000000"/>
          <w:sz w:val="24"/>
          <w:szCs w:val="24"/>
          <w:lang w:val="bg-BG"/>
        </w:rPr>
        <w:t>не</w:t>
      </w:r>
      <w:r w:rsidR="007E694E" w:rsidRPr="00C15AF2">
        <w:rPr>
          <w:color w:val="000000"/>
          <w:sz w:val="24"/>
          <w:szCs w:val="24"/>
          <w:lang w:val="bg-BG"/>
        </w:rPr>
        <w:t>т</w:t>
      </w:r>
      <w:r w:rsidR="001915C9" w:rsidRPr="00C15AF2">
        <w:rPr>
          <w:color w:val="000000"/>
          <w:sz w:val="24"/>
          <w:szCs w:val="24"/>
          <w:lang w:val="bg-BG"/>
        </w:rPr>
        <w:t>о на</w:t>
      </w:r>
      <w:r w:rsidR="007E694E" w:rsidRPr="00C15AF2">
        <w:rPr>
          <w:color w:val="000000"/>
          <w:sz w:val="24"/>
          <w:szCs w:val="24"/>
          <w:lang w:val="bg-BG"/>
        </w:rPr>
        <w:t xml:space="preserve"> призовките и съдебните книжа съгласно изискванията на процесуалните закони. </w:t>
      </w:r>
    </w:p>
    <w:p w:rsidR="007E694E" w:rsidRDefault="00C15AF2" w:rsidP="00C15AF2">
      <w:pPr>
        <w:pStyle w:val="a6"/>
        <w:numPr>
          <w:ilvl w:val="0"/>
          <w:numId w:val="4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 </w:t>
      </w:r>
      <w:r w:rsidR="007E694E" w:rsidRPr="00C15AF2">
        <w:rPr>
          <w:color w:val="000000"/>
          <w:sz w:val="24"/>
          <w:szCs w:val="24"/>
          <w:lang w:val="bg-BG"/>
        </w:rPr>
        <w:t>Невръчените призовки, както и връчените извън сроковете по процесуалните закони се връщат с бележка върху тях за причините за това.</w:t>
      </w:r>
    </w:p>
    <w:p w:rsidR="0066371E" w:rsidRPr="001B1FE1" w:rsidRDefault="005C172F" w:rsidP="001B1FE1">
      <w:pPr>
        <w:pStyle w:val="a6"/>
        <w:numPr>
          <w:ilvl w:val="0"/>
          <w:numId w:val="4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1B1FE1">
        <w:rPr>
          <w:color w:val="000000"/>
          <w:sz w:val="24"/>
          <w:szCs w:val="24"/>
          <w:lang w:val="bg-BG"/>
        </w:rPr>
        <w:t>Да удостоверява в</w:t>
      </w:r>
      <w:r w:rsidR="007E694E" w:rsidRPr="001B1FE1">
        <w:rPr>
          <w:color w:val="000000"/>
          <w:sz w:val="24"/>
          <w:szCs w:val="24"/>
          <w:lang w:val="bg-BG"/>
        </w:rPr>
        <w:t xml:space="preserve">ръчването с подпис на </w:t>
      </w:r>
      <w:proofErr w:type="spellStart"/>
      <w:r w:rsidR="007E694E" w:rsidRPr="001B1FE1">
        <w:rPr>
          <w:color w:val="000000"/>
          <w:sz w:val="24"/>
          <w:szCs w:val="24"/>
          <w:lang w:val="bg-BG"/>
        </w:rPr>
        <w:t>призовкаря</w:t>
      </w:r>
      <w:proofErr w:type="spellEnd"/>
      <w:r w:rsidR="007E694E" w:rsidRPr="001B1FE1">
        <w:rPr>
          <w:color w:val="000000"/>
          <w:sz w:val="24"/>
          <w:szCs w:val="24"/>
          <w:lang w:val="bg-BG"/>
        </w:rPr>
        <w:t xml:space="preserve">, начина, както и всички действия във връзка с връчването. Името и длъжността на </w:t>
      </w:r>
      <w:proofErr w:type="spellStart"/>
      <w:r w:rsidR="007E694E" w:rsidRPr="001B1FE1">
        <w:rPr>
          <w:color w:val="000000"/>
          <w:sz w:val="24"/>
          <w:szCs w:val="24"/>
          <w:lang w:val="bg-BG"/>
        </w:rPr>
        <w:t>призовкаря</w:t>
      </w:r>
      <w:proofErr w:type="spellEnd"/>
      <w:r w:rsidR="007E694E" w:rsidRPr="001B1FE1">
        <w:rPr>
          <w:color w:val="000000"/>
          <w:sz w:val="24"/>
          <w:szCs w:val="24"/>
          <w:lang w:val="bg-BG"/>
        </w:rPr>
        <w:t xml:space="preserve"> могат да се отразят и с личен печат.</w:t>
      </w:r>
      <w:r w:rsidR="007E694E" w:rsidRPr="001B1FE1">
        <w:rPr>
          <w:color w:val="000000"/>
          <w:sz w:val="24"/>
          <w:szCs w:val="24"/>
        </w:rPr>
        <w:t xml:space="preserve"> </w:t>
      </w:r>
    </w:p>
    <w:p w:rsidR="0066371E" w:rsidRDefault="0066371E" w:rsidP="001B1FE1">
      <w:pPr>
        <w:pStyle w:val="a6"/>
        <w:numPr>
          <w:ilvl w:val="0"/>
          <w:numId w:val="4"/>
        </w:numPr>
        <w:ind w:left="0" w:firstLine="709"/>
        <w:jc w:val="both"/>
        <w:rPr>
          <w:sz w:val="24"/>
          <w:szCs w:val="24"/>
          <w:lang w:val="bg-BG"/>
        </w:rPr>
      </w:pPr>
      <w:r w:rsidRPr="0066371E">
        <w:rPr>
          <w:sz w:val="24"/>
          <w:szCs w:val="24"/>
          <w:lang w:val="bg-BG"/>
        </w:rPr>
        <w:t>Да се легитимират със служебни карти при изпълнение на служебните си задължения, издадени</w:t>
      </w:r>
      <w:r w:rsidRPr="0066371E">
        <w:rPr>
          <w:sz w:val="24"/>
          <w:szCs w:val="24"/>
          <w:lang w:val="bg-BG"/>
        </w:rPr>
        <w:tab/>
        <w:t>от съответния съд.</w:t>
      </w:r>
    </w:p>
    <w:p w:rsidR="007E694E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5</w:t>
      </w:r>
      <w:r w:rsidR="005C172F">
        <w:rPr>
          <w:color w:val="000000"/>
          <w:sz w:val="24"/>
          <w:szCs w:val="24"/>
          <w:lang w:val="bg-BG"/>
        </w:rPr>
        <w:t xml:space="preserve">. </w:t>
      </w:r>
      <w:r w:rsidR="00C15AF2">
        <w:rPr>
          <w:color w:val="000000"/>
          <w:sz w:val="24"/>
          <w:szCs w:val="24"/>
          <w:lang w:val="bg-BG"/>
        </w:rPr>
        <w:t xml:space="preserve">    </w:t>
      </w:r>
      <w:r w:rsidR="007E694E" w:rsidRPr="007E694E">
        <w:rPr>
          <w:color w:val="000000"/>
          <w:sz w:val="24"/>
          <w:szCs w:val="24"/>
          <w:lang w:val="bg-BG"/>
        </w:rPr>
        <w:t xml:space="preserve">По заповедни производства съдебният служител от съда по адреса за връчване разпечатва книжата и поставя печат върху изпратеното съобщение. </w:t>
      </w:r>
    </w:p>
    <w:p w:rsidR="007E694E" w:rsidRDefault="0066371E" w:rsidP="00C15AF2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6</w:t>
      </w:r>
      <w:r w:rsidR="005C172F">
        <w:rPr>
          <w:color w:val="000000"/>
          <w:sz w:val="24"/>
          <w:szCs w:val="24"/>
          <w:lang w:val="bg-BG"/>
        </w:rPr>
        <w:t>.</w:t>
      </w:r>
      <w:r w:rsidR="00C15AF2">
        <w:rPr>
          <w:color w:val="000000"/>
          <w:sz w:val="24"/>
          <w:szCs w:val="24"/>
          <w:lang w:val="bg-BG"/>
        </w:rPr>
        <w:t xml:space="preserve">      </w:t>
      </w:r>
      <w:r w:rsidR="007E694E" w:rsidRPr="007E694E">
        <w:rPr>
          <w:color w:val="000000"/>
          <w:sz w:val="24"/>
          <w:szCs w:val="24"/>
          <w:lang w:val="bg-BG"/>
        </w:rPr>
        <w:t xml:space="preserve">След връчването им съобщенията се въвеждат в информационните системи на органите на съдебната власт от съдебния служител от съда по адреса за връчване по реда, предвиден в </w:t>
      </w:r>
      <w:hyperlink r:id="rId12" w:history="1">
        <w:r w:rsidR="007E694E" w:rsidRPr="007E694E">
          <w:rPr>
            <w:color w:val="000000"/>
            <w:sz w:val="24"/>
            <w:szCs w:val="24"/>
            <w:lang w:val="bg-BG"/>
          </w:rPr>
          <w:t>чл. 39, ал. 1 от Наредба № 6 от 3.08.2017 г. за извършване на процесуални действия и удостоверителни изявления в електронна форма</w:t>
        </w:r>
      </w:hyperlink>
      <w:r w:rsidR="007E694E" w:rsidRPr="007E694E">
        <w:rPr>
          <w:color w:val="000000"/>
          <w:sz w:val="24"/>
          <w:szCs w:val="24"/>
          <w:lang w:val="bg-BG"/>
        </w:rPr>
        <w:t>, приета с решение на Пленума на Висшия съдебен съвет по т. 6 от Протокол № 25 от 3.08.2017 г.</w:t>
      </w:r>
    </w:p>
    <w:p w:rsidR="007E694E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7</w:t>
      </w:r>
      <w:r w:rsidR="005C172F">
        <w:rPr>
          <w:color w:val="000000"/>
          <w:sz w:val="24"/>
          <w:szCs w:val="24"/>
          <w:lang w:val="bg-BG"/>
        </w:rPr>
        <w:t xml:space="preserve">. </w:t>
      </w:r>
      <w:r w:rsidR="00C15AF2">
        <w:rPr>
          <w:color w:val="000000"/>
          <w:sz w:val="24"/>
          <w:szCs w:val="24"/>
          <w:lang w:val="bg-BG"/>
        </w:rPr>
        <w:t xml:space="preserve">    </w:t>
      </w:r>
      <w:r w:rsidR="007E694E" w:rsidRPr="007E694E">
        <w:rPr>
          <w:color w:val="000000"/>
          <w:sz w:val="24"/>
          <w:szCs w:val="24"/>
          <w:lang w:val="bg-BG"/>
        </w:rPr>
        <w:t xml:space="preserve">Когато връчването не се извършва от служител на съд, съобщенията и приложенията към тях се разпечатват от служителя на заповедния съд на хартиен носител и след връщането им се отразяват в Единната информационна система от служител на заповедния съд, издал заповедта, и след сканиране се прилагат в папката по </w:t>
      </w:r>
      <w:hyperlink r:id="rId13" w:history="1">
        <w:r w:rsidR="007E694E" w:rsidRPr="007E694E">
          <w:rPr>
            <w:color w:val="000000"/>
            <w:sz w:val="24"/>
            <w:szCs w:val="24"/>
            <w:lang w:val="bg-BG"/>
          </w:rPr>
          <w:t>чл. 82а, ал. 2, т. 3</w:t>
        </w:r>
      </w:hyperlink>
      <w:r w:rsidR="007E694E" w:rsidRPr="007E694E">
        <w:rPr>
          <w:color w:val="000000"/>
          <w:sz w:val="24"/>
          <w:szCs w:val="24"/>
          <w:lang w:val="bg-BG"/>
        </w:rPr>
        <w:t xml:space="preserve"> ПАС. </w:t>
      </w:r>
    </w:p>
    <w:p w:rsidR="007E694E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8</w:t>
      </w:r>
      <w:r w:rsidR="005C172F">
        <w:rPr>
          <w:color w:val="000000"/>
          <w:sz w:val="24"/>
          <w:szCs w:val="24"/>
          <w:lang w:val="bg-BG"/>
        </w:rPr>
        <w:t xml:space="preserve">. </w:t>
      </w:r>
      <w:r w:rsidR="00C15AF2">
        <w:rPr>
          <w:color w:val="000000"/>
          <w:sz w:val="24"/>
          <w:szCs w:val="24"/>
          <w:lang w:val="bg-BG"/>
        </w:rPr>
        <w:t xml:space="preserve">  </w:t>
      </w:r>
      <w:r w:rsidR="007E694E" w:rsidRPr="007E694E">
        <w:rPr>
          <w:color w:val="000000"/>
          <w:sz w:val="24"/>
          <w:szCs w:val="24"/>
          <w:lang w:val="bg-BG"/>
        </w:rPr>
        <w:t xml:space="preserve">Призовките за лицата, заявили, че желаят да бъдат призовавани по електронен път и тези по </w:t>
      </w:r>
      <w:hyperlink r:id="rId14" w:history="1">
        <w:r w:rsidR="007E694E" w:rsidRPr="007E694E">
          <w:rPr>
            <w:color w:val="000000"/>
            <w:sz w:val="24"/>
            <w:szCs w:val="24"/>
            <w:lang w:val="bg-BG"/>
          </w:rPr>
          <w:t>чл. 18а от АПК</w:t>
        </w:r>
      </w:hyperlink>
      <w:r w:rsidR="007E694E" w:rsidRPr="007E694E">
        <w:rPr>
          <w:color w:val="000000"/>
          <w:sz w:val="24"/>
          <w:szCs w:val="24"/>
          <w:lang w:val="bg-BG"/>
        </w:rPr>
        <w:t>, се връчват чрез системата за електронно призоваване, част от единния портал за електронно правосъдие.</w:t>
      </w:r>
      <w:r w:rsidR="007E694E" w:rsidRPr="007E694E">
        <w:rPr>
          <w:color w:val="000000"/>
          <w:sz w:val="24"/>
          <w:szCs w:val="24"/>
        </w:rPr>
        <w:t xml:space="preserve"> </w:t>
      </w:r>
    </w:p>
    <w:p w:rsidR="00A56B4A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9</w:t>
      </w:r>
      <w:r w:rsidR="00C15AF2">
        <w:rPr>
          <w:color w:val="000000"/>
          <w:sz w:val="24"/>
          <w:szCs w:val="24"/>
          <w:lang w:val="bg-BG"/>
        </w:rPr>
        <w:t xml:space="preserve">.     </w:t>
      </w:r>
      <w:r w:rsidR="007E694E" w:rsidRPr="007E694E">
        <w:rPr>
          <w:color w:val="000000"/>
          <w:sz w:val="24"/>
          <w:szCs w:val="24"/>
          <w:lang w:val="bg-BG"/>
        </w:rPr>
        <w:t xml:space="preserve">Връчването по електронен път се удостоверява с копие от електронния запис за изпращането, съответно изтеглянето, съхранено в единния портал за електронно правосъдие. </w:t>
      </w:r>
    </w:p>
    <w:p w:rsidR="00A56B4A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10.   </w:t>
      </w:r>
      <w:r w:rsidR="007E694E" w:rsidRPr="007E694E">
        <w:rPr>
          <w:color w:val="000000"/>
          <w:sz w:val="24"/>
          <w:szCs w:val="24"/>
          <w:lang w:val="bg-BG"/>
        </w:rPr>
        <w:t>Връчването по електронен път се смята за лично връчване.</w:t>
      </w:r>
      <w:r w:rsidR="007E694E" w:rsidRPr="007E694E">
        <w:rPr>
          <w:color w:val="000000"/>
          <w:sz w:val="24"/>
          <w:szCs w:val="24"/>
        </w:rPr>
        <w:t xml:space="preserve"> </w:t>
      </w:r>
      <w:r w:rsidR="007E694E" w:rsidRPr="007E694E">
        <w:rPr>
          <w:color w:val="000000"/>
          <w:sz w:val="24"/>
          <w:szCs w:val="24"/>
          <w:lang w:val="bg-BG"/>
        </w:rPr>
        <w:t xml:space="preserve">Когато получателят не е изтеглил документ по електронен ред, </w:t>
      </w:r>
      <w:r w:rsidR="007E694E" w:rsidRPr="007E694E">
        <w:rPr>
          <w:sz w:val="24"/>
          <w:szCs w:val="24"/>
          <w:lang w:val="bg-BG"/>
        </w:rPr>
        <w:t xml:space="preserve">чрез системата за електронно призоваване, част от единния портал за електронно правосъдие, </w:t>
      </w:r>
      <w:r w:rsidR="007E694E" w:rsidRPr="007E694E">
        <w:rPr>
          <w:color w:val="000000"/>
          <w:sz w:val="24"/>
          <w:szCs w:val="24"/>
          <w:lang w:val="bg-BG"/>
        </w:rPr>
        <w:t xml:space="preserve">в срок седем дни от изпращане на съобщението, документът се връчва по друг ред, определен с приложимия процесуален закон, освен ако съдът е определил по-кратък срок или процесуалният закон предвижда неизтегленото съобщение да се счита за връчено. </w:t>
      </w:r>
    </w:p>
    <w:p w:rsidR="00A56B4A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11</w:t>
      </w:r>
      <w:r w:rsidR="00C15AF2">
        <w:rPr>
          <w:color w:val="000000"/>
          <w:sz w:val="24"/>
          <w:szCs w:val="24"/>
          <w:lang w:val="bg-BG"/>
        </w:rPr>
        <w:t xml:space="preserve">. </w:t>
      </w:r>
      <w:r>
        <w:rPr>
          <w:color w:val="000000"/>
          <w:sz w:val="24"/>
          <w:szCs w:val="24"/>
          <w:lang w:val="bg-BG"/>
        </w:rPr>
        <w:t xml:space="preserve">   </w:t>
      </w:r>
      <w:r w:rsidR="007E694E" w:rsidRPr="007E694E">
        <w:rPr>
          <w:color w:val="000000"/>
          <w:sz w:val="24"/>
          <w:szCs w:val="24"/>
          <w:lang w:val="bg-BG"/>
        </w:rPr>
        <w:t xml:space="preserve">Съставените разписки на хартиен носител към призовките и съобщенията се сканират от деловодителя или </w:t>
      </w:r>
      <w:proofErr w:type="spellStart"/>
      <w:r w:rsidR="007E694E" w:rsidRPr="007E694E">
        <w:rPr>
          <w:color w:val="000000"/>
          <w:sz w:val="24"/>
          <w:szCs w:val="24"/>
          <w:lang w:val="bg-BG"/>
        </w:rPr>
        <w:t>призовкаря</w:t>
      </w:r>
      <w:proofErr w:type="spellEnd"/>
      <w:r w:rsidR="007E694E" w:rsidRPr="007E694E">
        <w:rPr>
          <w:color w:val="000000"/>
          <w:sz w:val="24"/>
          <w:szCs w:val="24"/>
          <w:lang w:val="bg-BG"/>
        </w:rPr>
        <w:t xml:space="preserve"> и се въвеждат в Единната информационна система на съда, след което книжата се връщат в служба "Деловодство" на съда, който ги е издал. </w:t>
      </w:r>
    </w:p>
    <w:p w:rsidR="00C15AF2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12</w:t>
      </w:r>
      <w:r w:rsidR="00C15AF2">
        <w:rPr>
          <w:color w:val="000000"/>
          <w:sz w:val="24"/>
          <w:szCs w:val="24"/>
          <w:lang w:val="bg-BG"/>
        </w:rPr>
        <w:t xml:space="preserve">. </w:t>
      </w:r>
      <w:r>
        <w:rPr>
          <w:color w:val="000000"/>
          <w:sz w:val="24"/>
          <w:szCs w:val="24"/>
          <w:lang w:val="bg-BG"/>
        </w:rPr>
        <w:t xml:space="preserve">   </w:t>
      </w:r>
      <w:r w:rsidR="007E694E" w:rsidRPr="007E694E">
        <w:rPr>
          <w:color w:val="000000"/>
          <w:sz w:val="24"/>
          <w:szCs w:val="24"/>
          <w:lang w:val="bg-BG"/>
        </w:rPr>
        <w:t xml:space="preserve">Когато са поставени уведомления по </w:t>
      </w:r>
      <w:hyperlink r:id="rId15" w:history="1">
        <w:r w:rsidR="007E694E" w:rsidRPr="007E694E">
          <w:rPr>
            <w:color w:val="000000"/>
            <w:sz w:val="24"/>
            <w:szCs w:val="24"/>
            <w:lang w:val="bg-BG"/>
          </w:rPr>
          <w:t>чл. 47 от Гражданския процесуален кодекс</w:t>
        </w:r>
      </w:hyperlink>
      <w:r w:rsidR="007E694E" w:rsidRPr="007E694E">
        <w:rPr>
          <w:color w:val="000000"/>
          <w:sz w:val="24"/>
          <w:szCs w:val="24"/>
          <w:lang w:val="bg-BG"/>
        </w:rPr>
        <w:t xml:space="preserve"> по съобщения, издадени от друг съд, разписките се сканират и книжата се връщат: 1. след получаване на съобщението и книжата от адресата преди изтичане на дадения в уведомлението срок; 2. след изтичане на дадения в уведомлението срок, в който случай върху разписките, в отделен документ или в нарочно поле в информационната система се удостоверява неявяването на адресата в съда по връчването. </w:t>
      </w:r>
    </w:p>
    <w:p w:rsidR="00C15AF2" w:rsidRDefault="0066371E" w:rsidP="007E694E">
      <w:pPr>
        <w:tabs>
          <w:tab w:val="num" w:pos="0"/>
        </w:tabs>
        <w:ind w:firstLine="709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lastRenderedPageBreak/>
        <w:t>13</w:t>
      </w:r>
      <w:r w:rsidR="00C15AF2">
        <w:rPr>
          <w:color w:val="000000"/>
          <w:sz w:val="24"/>
          <w:szCs w:val="24"/>
          <w:lang w:val="bg-BG"/>
        </w:rPr>
        <w:t xml:space="preserve">. </w:t>
      </w:r>
      <w:r>
        <w:rPr>
          <w:color w:val="000000"/>
          <w:sz w:val="24"/>
          <w:szCs w:val="24"/>
          <w:lang w:val="bg-BG"/>
        </w:rPr>
        <w:t xml:space="preserve">     </w:t>
      </w:r>
      <w:r w:rsidR="007E694E" w:rsidRPr="007E694E">
        <w:rPr>
          <w:color w:val="000000"/>
          <w:sz w:val="24"/>
          <w:szCs w:val="24"/>
          <w:lang w:val="bg-BG"/>
        </w:rPr>
        <w:t xml:space="preserve">По заповедни дела след сканирането книжата по чл.75а, ал. 1 и 2 ПАС не се връщат, а се прилагат в папката по </w:t>
      </w:r>
      <w:hyperlink r:id="rId16" w:history="1">
        <w:r w:rsidR="007E694E" w:rsidRPr="007E694E">
          <w:rPr>
            <w:color w:val="000000"/>
            <w:sz w:val="24"/>
            <w:szCs w:val="24"/>
            <w:lang w:val="bg-BG"/>
          </w:rPr>
          <w:t>чл. 82а, ал. 2, т. 3</w:t>
        </w:r>
      </w:hyperlink>
      <w:r w:rsidR="007E694E" w:rsidRPr="007E694E">
        <w:rPr>
          <w:color w:val="000000"/>
          <w:sz w:val="24"/>
          <w:szCs w:val="24"/>
          <w:lang w:val="bg-BG"/>
        </w:rPr>
        <w:t xml:space="preserve"> ПАС на връчващия съд и се съхраняват от него. 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14.  </w:t>
      </w:r>
      <w:r w:rsidRPr="007E694E">
        <w:rPr>
          <w:sz w:val="24"/>
          <w:szCs w:val="24"/>
          <w:lang w:val="bg-BG"/>
        </w:rPr>
        <w:t xml:space="preserve">Да изпълнява и други функции възложени от административния ръководител и </w:t>
      </w:r>
      <w:r>
        <w:rPr>
          <w:sz w:val="24"/>
          <w:szCs w:val="24"/>
          <w:lang w:val="bg-BG"/>
        </w:rPr>
        <w:t>административния секретар/</w:t>
      </w:r>
      <w:r w:rsidRPr="007E694E">
        <w:rPr>
          <w:sz w:val="24"/>
          <w:szCs w:val="24"/>
          <w:lang w:val="bg-BG"/>
        </w:rPr>
        <w:t>съдебния администратор.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15.       </w:t>
      </w:r>
      <w:r w:rsidRPr="007E694E">
        <w:rPr>
          <w:sz w:val="24"/>
          <w:szCs w:val="24"/>
          <w:lang w:val="bg-BG"/>
        </w:rPr>
        <w:t>Взема участие при координиране на съдебната работа, пряко свързана с дейността му, заедно с останалите служители на съда</w:t>
      </w:r>
      <w:r>
        <w:rPr>
          <w:sz w:val="24"/>
          <w:szCs w:val="24"/>
          <w:lang w:val="bg-BG"/>
        </w:rPr>
        <w:t>.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16.   </w:t>
      </w:r>
      <w:r w:rsidRPr="007E694E">
        <w:rPr>
          <w:sz w:val="24"/>
          <w:szCs w:val="24"/>
          <w:lang w:val="bg-BG"/>
        </w:rPr>
        <w:t xml:space="preserve"> Участва при обучението на нови съдебни служители, въвежда ги в работата, разяснява и отговаря на техни въпроси, свързани с изпълнение на служебните им задължения</w:t>
      </w:r>
      <w:r>
        <w:rPr>
          <w:sz w:val="24"/>
          <w:szCs w:val="24"/>
          <w:lang w:val="bg-BG"/>
        </w:rPr>
        <w:t>.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17.    </w:t>
      </w:r>
      <w:r w:rsidRPr="007E694E">
        <w:rPr>
          <w:sz w:val="24"/>
          <w:szCs w:val="24"/>
          <w:lang w:val="bg-BG"/>
        </w:rPr>
        <w:t>При изпълнение на възложените задачи, не се допуска закъснения,  забавяне или други отклонения</w:t>
      </w:r>
      <w:r>
        <w:rPr>
          <w:sz w:val="24"/>
          <w:szCs w:val="24"/>
          <w:lang w:val="bg-BG"/>
        </w:rPr>
        <w:t>.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18.   </w:t>
      </w:r>
      <w:r w:rsidRPr="007E694E">
        <w:rPr>
          <w:sz w:val="24"/>
          <w:szCs w:val="24"/>
          <w:lang w:val="bg-BG"/>
        </w:rPr>
        <w:t xml:space="preserve"> В изпълнение на възложените задачи пази и съхранява съдебната  документация</w:t>
      </w:r>
      <w:r>
        <w:rPr>
          <w:sz w:val="24"/>
          <w:szCs w:val="24"/>
          <w:lang w:val="bg-BG"/>
        </w:rPr>
        <w:t xml:space="preserve">.  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9</w:t>
      </w:r>
      <w:r w:rsidRPr="007E694E">
        <w:rPr>
          <w:sz w:val="24"/>
          <w:szCs w:val="24"/>
          <w:lang w:val="bg-BG"/>
        </w:rPr>
        <w:t xml:space="preserve">. </w:t>
      </w:r>
      <w:r>
        <w:rPr>
          <w:sz w:val="24"/>
          <w:szCs w:val="24"/>
          <w:lang w:val="bg-BG"/>
        </w:rPr>
        <w:t xml:space="preserve">       </w:t>
      </w:r>
      <w:r w:rsidRPr="007E694E">
        <w:rPr>
          <w:sz w:val="24"/>
          <w:szCs w:val="24"/>
          <w:lang w:val="bg-BG"/>
        </w:rPr>
        <w:t>Осъществява връзки с всички служби на администрацията на съда</w:t>
      </w:r>
      <w:r>
        <w:rPr>
          <w:sz w:val="24"/>
          <w:szCs w:val="24"/>
          <w:lang w:val="bg-BG"/>
        </w:rPr>
        <w:t>.</w:t>
      </w:r>
      <w:r w:rsidRPr="007E694E">
        <w:rPr>
          <w:sz w:val="24"/>
          <w:szCs w:val="24"/>
          <w:lang w:val="bg-BG"/>
        </w:rPr>
        <w:t xml:space="preserve"> </w:t>
      </w:r>
    </w:p>
    <w:p w:rsidR="0066371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20.   </w:t>
      </w:r>
      <w:r w:rsidRPr="007E694E">
        <w:rPr>
          <w:sz w:val="24"/>
          <w:szCs w:val="24"/>
          <w:lang w:val="bg-BG"/>
        </w:rPr>
        <w:t xml:space="preserve">При повреждане, загубване или изчезване на документи незабавно  уведомява </w:t>
      </w:r>
      <w:r>
        <w:rPr>
          <w:sz w:val="24"/>
          <w:szCs w:val="24"/>
          <w:lang w:val="bg-BG"/>
        </w:rPr>
        <w:t>административния секретар/</w:t>
      </w:r>
      <w:r w:rsidRPr="007E694E">
        <w:rPr>
          <w:sz w:val="24"/>
          <w:szCs w:val="24"/>
          <w:lang w:val="bg-BG"/>
        </w:rPr>
        <w:t>съдебния администратор</w:t>
      </w:r>
      <w:r>
        <w:rPr>
          <w:sz w:val="24"/>
          <w:szCs w:val="24"/>
          <w:lang w:val="bg-BG"/>
        </w:rPr>
        <w:t>.</w:t>
      </w:r>
    </w:p>
    <w:p w:rsidR="007E694E" w:rsidRPr="007E694E" w:rsidRDefault="0066371E" w:rsidP="0066371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21.    </w:t>
      </w:r>
      <w:r w:rsidR="007E694E" w:rsidRPr="007E694E">
        <w:rPr>
          <w:color w:val="000000"/>
          <w:sz w:val="24"/>
          <w:szCs w:val="24"/>
          <w:lang w:val="bg-BG"/>
        </w:rPr>
        <w:t xml:space="preserve">Изпълнява и </w:t>
      </w:r>
      <w:r w:rsidR="007E694E" w:rsidRPr="007E694E">
        <w:rPr>
          <w:sz w:val="24"/>
          <w:szCs w:val="24"/>
          <w:lang w:val="bg-BG"/>
        </w:rPr>
        <w:t>други задължения, свързани с документооборота и определени със заповед от председателя на съда.</w:t>
      </w:r>
    </w:p>
    <w:p w:rsidR="007E694E" w:rsidRDefault="007E694E" w:rsidP="007E694E">
      <w:pPr>
        <w:jc w:val="both"/>
        <w:rPr>
          <w:b/>
          <w:bCs/>
          <w:sz w:val="24"/>
          <w:szCs w:val="24"/>
          <w:u w:val="single"/>
          <w:lang w:val="bg-BG" w:eastAsia="en-US"/>
        </w:rPr>
      </w:pPr>
    </w:p>
    <w:p w:rsidR="007E694E" w:rsidRPr="007E694E" w:rsidRDefault="007E694E" w:rsidP="007E694E">
      <w:pPr>
        <w:jc w:val="both"/>
        <w:rPr>
          <w:b/>
          <w:bCs/>
          <w:sz w:val="24"/>
          <w:szCs w:val="24"/>
          <w:u w:val="single"/>
          <w:lang w:val="bg-BG" w:eastAsia="en-US"/>
        </w:rPr>
      </w:pPr>
    </w:p>
    <w:p w:rsidR="007E694E" w:rsidRPr="007E694E" w:rsidRDefault="007E694E" w:rsidP="007E694E">
      <w:pPr>
        <w:rPr>
          <w:b/>
          <w:bCs/>
          <w:sz w:val="24"/>
          <w:szCs w:val="24"/>
          <w:u w:val="single"/>
        </w:rPr>
      </w:pPr>
      <w:r w:rsidRPr="007E694E">
        <w:rPr>
          <w:b/>
          <w:bCs/>
          <w:sz w:val="24"/>
          <w:szCs w:val="24"/>
          <w:u w:val="single"/>
          <w:lang w:val="bg-BG"/>
        </w:rPr>
        <w:t xml:space="preserve">IV. ОТГОВОРНОСТИ 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1.  Отлични умения и познания по приемане, предаване и съхраняване на съдебна документация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2.   Носи отговорност за точното и качествено изпълнение на утвърдените с настоящата длъжностна характеристика задачи.</w:t>
      </w:r>
    </w:p>
    <w:p w:rsidR="007E694E" w:rsidRPr="007E694E" w:rsidRDefault="007E694E" w:rsidP="007E694E">
      <w:pPr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3.       Носи отговорност за получената и пренасяна документация.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4. Носи отговорност за опазване на получената служебна информация,</w:t>
      </w:r>
      <w:r w:rsidRPr="007E694E">
        <w:rPr>
          <w:sz w:val="24"/>
          <w:szCs w:val="24"/>
          <w:lang w:val="bg-BG"/>
        </w:rPr>
        <w:br/>
        <w:t>както за спазване на Етичния кодекс и вътрешните правила, утвърдени от</w:t>
      </w:r>
      <w:r w:rsidRPr="007E694E">
        <w:rPr>
          <w:sz w:val="24"/>
          <w:szCs w:val="24"/>
          <w:lang w:val="bg-BG"/>
        </w:rPr>
        <w:br/>
        <w:t xml:space="preserve">административния ръководител и   за  спазване  на  трудовата  и  технологична  дисциплина; </w:t>
      </w:r>
    </w:p>
    <w:p w:rsid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5.</w:t>
      </w:r>
      <w:r w:rsidRPr="007E694E">
        <w:rPr>
          <w:sz w:val="24"/>
          <w:szCs w:val="24"/>
          <w:lang w:val="bg-BG"/>
        </w:rPr>
        <w:tab/>
        <w:t>Носи отговорност за административни пропуски и нарушения,</w:t>
      </w:r>
      <w:r w:rsidRPr="007E694E">
        <w:rPr>
          <w:sz w:val="24"/>
          <w:szCs w:val="24"/>
          <w:lang w:val="bg-BG"/>
        </w:rPr>
        <w:br/>
        <w:t>създаващи предпоставки за корупция, измами и нередности.</w:t>
      </w:r>
    </w:p>
    <w:p w:rsidR="001B1FE1" w:rsidRPr="007E694E" w:rsidRDefault="001B1FE1" w:rsidP="007E694E">
      <w:pPr>
        <w:jc w:val="both"/>
        <w:rPr>
          <w:sz w:val="24"/>
          <w:szCs w:val="24"/>
          <w:lang w:val="bg-BG"/>
        </w:rPr>
      </w:pPr>
    </w:p>
    <w:p w:rsidR="007E694E" w:rsidRPr="007E694E" w:rsidRDefault="007E694E" w:rsidP="007E694E">
      <w:pPr>
        <w:rPr>
          <w:b/>
          <w:sz w:val="24"/>
          <w:szCs w:val="24"/>
          <w:lang w:val="bg-BG"/>
        </w:rPr>
      </w:pPr>
      <w:r w:rsidRPr="007E694E">
        <w:rPr>
          <w:b/>
          <w:sz w:val="24"/>
          <w:szCs w:val="24"/>
          <w:u w:val="single"/>
          <w:lang w:val="bg-BG"/>
        </w:rPr>
        <w:t xml:space="preserve">V. </w:t>
      </w:r>
      <w:r w:rsidRPr="007E694E">
        <w:rPr>
          <w:b/>
          <w:sz w:val="24"/>
          <w:szCs w:val="24"/>
          <w:u w:val="single"/>
          <w:lang w:val="bg-BG"/>
        </w:rPr>
        <w:tab/>
        <w:t>КВАЛИФИКАЦИОННИ ИЗИСКВАНИЯ  ЗА  ЗАЕМАНЕ  НА  ДЛЪЖНОСТТА</w:t>
      </w:r>
    </w:p>
    <w:p w:rsidR="007E694E" w:rsidRPr="007E694E" w:rsidRDefault="007E694E" w:rsidP="007E694E">
      <w:pPr>
        <w:numPr>
          <w:ilvl w:val="1"/>
          <w:numId w:val="1"/>
        </w:num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Образование – завършено  средно общо образование;</w:t>
      </w:r>
    </w:p>
    <w:p w:rsidR="007E694E" w:rsidRPr="007E694E" w:rsidRDefault="007E694E" w:rsidP="007E694E">
      <w:pPr>
        <w:numPr>
          <w:ilvl w:val="1"/>
          <w:numId w:val="1"/>
        </w:num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Квалификация – работа в органи на съдебната власт или в органи на публичната администрация;</w:t>
      </w:r>
    </w:p>
    <w:p w:rsidR="007E694E" w:rsidRPr="007E694E" w:rsidRDefault="007E694E" w:rsidP="007E694E">
      <w:pPr>
        <w:numPr>
          <w:ilvl w:val="1"/>
          <w:numId w:val="1"/>
        </w:num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Трудов  стаж  и  професионален  опит – не  по- малко  от  2 /две/  години общ  трудов  стаж  по тази или друга допълнителна специалност;</w:t>
      </w:r>
    </w:p>
    <w:p w:rsidR="007E694E" w:rsidRDefault="007E694E" w:rsidP="007E694E">
      <w:pPr>
        <w:numPr>
          <w:ilvl w:val="1"/>
          <w:numId w:val="1"/>
        </w:num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Лични  делови  качества – инициативност,  оперативност, </w:t>
      </w:r>
      <w:proofErr w:type="spellStart"/>
      <w:r w:rsidRPr="007E694E">
        <w:rPr>
          <w:sz w:val="24"/>
          <w:szCs w:val="24"/>
          <w:lang w:val="bg-BG"/>
        </w:rPr>
        <w:t>комуникативност</w:t>
      </w:r>
      <w:proofErr w:type="spellEnd"/>
      <w:r w:rsidRPr="007E694E">
        <w:rPr>
          <w:sz w:val="24"/>
          <w:szCs w:val="24"/>
          <w:lang w:val="bg-BG"/>
        </w:rPr>
        <w:t xml:space="preserve"> /работа с граждани/  и  способност  за  работа  в  екип; </w:t>
      </w:r>
    </w:p>
    <w:p w:rsidR="001B1FE1" w:rsidRDefault="001B1FE1" w:rsidP="001B1FE1">
      <w:pPr>
        <w:ind w:left="570"/>
        <w:jc w:val="both"/>
        <w:rPr>
          <w:sz w:val="24"/>
          <w:szCs w:val="24"/>
          <w:lang w:val="bg-BG"/>
        </w:rPr>
      </w:pPr>
    </w:p>
    <w:p w:rsidR="001B1FE1" w:rsidRPr="007E694E" w:rsidRDefault="001B1FE1" w:rsidP="001B1FE1">
      <w:pPr>
        <w:ind w:left="570"/>
        <w:jc w:val="both"/>
        <w:rPr>
          <w:sz w:val="24"/>
          <w:szCs w:val="24"/>
          <w:lang w:val="bg-BG"/>
        </w:rPr>
      </w:pPr>
    </w:p>
    <w:p w:rsidR="007E694E" w:rsidRPr="007E694E" w:rsidRDefault="007E694E" w:rsidP="007E694E">
      <w:pPr>
        <w:rPr>
          <w:b/>
          <w:sz w:val="24"/>
          <w:szCs w:val="24"/>
          <w:u w:val="single"/>
          <w:lang w:val="bg-BG"/>
        </w:rPr>
      </w:pPr>
      <w:r w:rsidRPr="007E694E">
        <w:rPr>
          <w:b/>
          <w:sz w:val="24"/>
          <w:szCs w:val="24"/>
          <w:u w:val="single"/>
          <w:lang w:val="bg-BG"/>
        </w:rPr>
        <w:t xml:space="preserve">VІ.  ОРГАНИЗАЦИОННИ  ВРЪЗКИ </w:t>
      </w:r>
    </w:p>
    <w:p w:rsidR="007E694E" w:rsidRPr="007E694E" w:rsidRDefault="007E694E" w:rsidP="0066371E">
      <w:pPr>
        <w:numPr>
          <w:ilvl w:val="0"/>
          <w:numId w:val="3"/>
        </w:numPr>
        <w:tabs>
          <w:tab w:val="num" w:pos="0"/>
        </w:tabs>
        <w:ind w:hanging="369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Длъжността “</w:t>
      </w:r>
      <w:proofErr w:type="spellStart"/>
      <w:r w:rsidRPr="007E694E">
        <w:rPr>
          <w:sz w:val="24"/>
          <w:szCs w:val="24"/>
          <w:lang w:val="bg-BG"/>
        </w:rPr>
        <w:t>Призовкар</w:t>
      </w:r>
      <w:proofErr w:type="spellEnd"/>
      <w:r w:rsidRPr="007E694E">
        <w:rPr>
          <w:sz w:val="24"/>
          <w:szCs w:val="24"/>
          <w:lang w:val="bg-BG"/>
        </w:rPr>
        <w:t xml:space="preserve">”  в  съда е изпълнителска;  </w:t>
      </w:r>
    </w:p>
    <w:p w:rsidR="007E694E" w:rsidRPr="007E694E" w:rsidRDefault="007E694E" w:rsidP="007E694E">
      <w:pPr>
        <w:tabs>
          <w:tab w:val="num" w:pos="0"/>
        </w:tabs>
        <w:ind w:firstLine="120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     2. </w:t>
      </w:r>
      <w:r w:rsidRPr="007E694E">
        <w:rPr>
          <w:sz w:val="24"/>
          <w:szCs w:val="24"/>
          <w:lang w:val="bg-BG"/>
        </w:rPr>
        <w:tab/>
        <w:t xml:space="preserve"> На тази </w:t>
      </w:r>
      <w:r w:rsidRPr="007E694E">
        <w:rPr>
          <w:sz w:val="24"/>
          <w:szCs w:val="24"/>
          <w:lang w:val="bg-BG"/>
        </w:rPr>
        <w:tab/>
        <w:t xml:space="preserve">длъжност </w:t>
      </w:r>
      <w:r w:rsidRPr="007E694E">
        <w:rPr>
          <w:sz w:val="24"/>
          <w:szCs w:val="24"/>
          <w:lang w:val="bg-BG"/>
        </w:rPr>
        <w:tab/>
        <w:t>лицето носи отговорност за собствените си резултати, както и на тези от  дейността  на съответната служба;</w:t>
      </w:r>
    </w:p>
    <w:p w:rsidR="007E694E" w:rsidRPr="007E694E" w:rsidRDefault="007E694E" w:rsidP="007E694E">
      <w:pPr>
        <w:tabs>
          <w:tab w:val="num" w:pos="0"/>
        </w:tabs>
        <w:ind w:firstLine="120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     3. Длъжността “</w:t>
      </w:r>
      <w:proofErr w:type="spellStart"/>
      <w:r w:rsidRPr="007E694E">
        <w:rPr>
          <w:sz w:val="24"/>
          <w:szCs w:val="24"/>
          <w:lang w:val="bg-BG"/>
        </w:rPr>
        <w:t>Призовкар</w:t>
      </w:r>
      <w:proofErr w:type="spellEnd"/>
      <w:r w:rsidRPr="007E694E">
        <w:rPr>
          <w:sz w:val="24"/>
          <w:szCs w:val="24"/>
          <w:lang w:val="bg-BG"/>
        </w:rPr>
        <w:t xml:space="preserve">”   е  пряко </w:t>
      </w:r>
      <w:r w:rsidRPr="007E694E">
        <w:rPr>
          <w:sz w:val="24"/>
          <w:szCs w:val="24"/>
          <w:lang w:val="bg-BG"/>
        </w:rPr>
        <w:tab/>
        <w:t xml:space="preserve">подчинена  </w:t>
      </w:r>
      <w:r w:rsidRPr="007E694E">
        <w:rPr>
          <w:sz w:val="24"/>
          <w:szCs w:val="24"/>
          <w:lang w:val="bg-BG"/>
        </w:rPr>
        <w:tab/>
        <w:t>на административния секретар/</w:t>
      </w:r>
      <w:r w:rsidR="0066371E" w:rsidRPr="007E694E">
        <w:rPr>
          <w:sz w:val="24"/>
          <w:szCs w:val="24"/>
          <w:lang w:val="bg-BG"/>
        </w:rPr>
        <w:t>съдебния администратор</w:t>
      </w:r>
      <w:r w:rsidR="0066371E">
        <w:rPr>
          <w:sz w:val="24"/>
          <w:szCs w:val="24"/>
          <w:lang w:val="bg-BG"/>
        </w:rPr>
        <w:t xml:space="preserve"> </w:t>
      </w:r>
      <w:r w:rsidRPr="007E694E">
        <w:rPr>
          <w:sz w:val="24"/>
          <w:szCs w:val="24"/>
          <w:lang w:val="bg-BG"/>
        </w:rPr>
        <w:t>и на административния ръководител;</w:t>
      </w:r>
    </w:p>
    <w:p w:rsidR="007E694E" w:rsidRPr="007E694E" w:rsidRDefault="007E694E" w:rsidP="007E694E">
      <w:pPr>
        <w:tabs>
          <w:tab w:val="num" w:pos="0"/>
        </w:tabs>
        <w:ind w:firstLine="120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     4. Има  непосредствени  взаимоотношения  със  съдебни служители и магистрати;</w:t>
      </w:r>
    </w:p>
    <w:p w:rsidR="007E694E" w:rsidRPr="007E694E" w:rsidRDefault="007E694E" w:rsidP="007E694E">
      <w:pPr>
        <w:tabs>
          <w:tab w:val="num" w:pos="0"/>
        </w:tabs>
        <w:ind w:firstLine="120"/>
        <w:jc w:val="both"/>
        <w:rPr>
          <w:b/>
          <w:sz w:val="24"/>
          <w:szCs w:val="24"/>
          <w:u w:val="single"/>
          <w:lang w:val="bg-BG"/>
        </w:rPr>
      </w:pPr>
      <w:r w:rsidRPr="007E694E">
        <w:rPr>
          <w:sz w:val="24"/>
          <w:szCs w:val="24"/>
          <w:lang w:val="bg-BG"/>
        </w:rPr>
        <w:lastRenderedPageBreak/>
        <w:t xml:space="preserve">     5. Има  вътрешни и външни професионални контакти  с  физически лица, органи  и  организации,  в  кръга  на  </w:t>
      </w:r>
      <w:r w:rsidRPr="007E694E">
        <w:rPr>
          <w:sz w:val="24"/>
          <w:szCs w:val="24"/>
          <w:lang w:val="bg-BG"/>
        </w:rPr>
        <w:tab/>
        <w:t>изпълняваните  функционални  задължения.</w:t>
      </w:r>
    </w:p>
    <w:p w:rsidR="007E694E" w:rsidRPr="007E694E" w:rsidRDefault="007E694E" w:rsidP="007E694E">
      <w:pPr>
        <w:tabs>
          <w:tab w:val="num" w:pos="0"/>
        </w:tabs>
        <w:ind w:firstLine="360"/>
        <w:jc w:val="both"/>
        <w:rPr>
          <w:b/>
          <w:sz w:val="24"/>
          <w:szCs w:val="24"/>
          <w:u w:val="single"/>
          <w:lang w:val="bg-BG"/>
        </w:rPr>
      </w:pPr>
    </w:p>
    <w:p w:rsidR="007E694E" w:rsidRPr="007E694E" w:rsidRDefault="007E694E" w:rsidP="007E694E">
      <w:pPr>
        <w:jc w:val="both"/>
        <w:rPr>
          <w:b/>
          <w:sz w:val="24"/>
          <w:szCs w:val="24"/>
          <w:u w:val="single"/>
          <w:lang w:val="bg-BG"/>
        </w:rPr>
      </w:pPr>
      <w:r w:rsidRPr="007E694E">
        <w:rPr>
          <w:b/>
          <w:sz w:val="24"/>
          <w:szCs w:val="24"/>
          <w:lang w:val="bg-BG"/>
        </w:rPr>
        <w:t>VІІ.</w:t>
      </w:r>
      <w:r w:rsidRPr="007E694E">
        <w:rPr>
          <w:b/>
          <w:sz w:val="24"/>
          <w:szCs w:val="24"/>
          <w:u w:val="single"/>
          <w:lang w:val="bg-BG"/>
        </w:rPr>
        <w:t>ДОПЪЛНИТЕЛНИ   РАЗПОРЕДБИ: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§1.  Изменение  и  допълнение  на  настоящата  длъжностна  характеристика  се  извършва  по  реда  на  нейното  утвърждаване.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§2. Настоящата длъжностна характеристика може да бъде изменяна и допълвана от работодателя при промяна на изискванията и задълженията, произтичащи от нормативни или структурни промени. </w:t>
      </w:r>
    </w:p>
    <w:p w:rsidR="007E694E" w:rsidRPr="007E694E" w:rsidRDefault="007E694E" w:rsidP="007E694E">
      <w:pPr>
        <w:spacing w:line="317" w:lineRule="exact"/>
        <w:ind w:firstLine="360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Запознат/а/ съм с Правилника за администрацията в съдилищата /</w:t>
      </w:r>
      <w:r w:rsidR="0066371E" w:rsidRPr="0066371E">
        <w:rPr>
          <w:color w:val="000000"/>
        </w:rPr>
        <w:t xml:space="preserve"> </w:t>
      </w:r>
      <w:r w:rsidR="0066371E" w:rsidRPr="0066371E">
        <w:rPr>
          <w:color w:val="000000"/>
          <w:sz w:val="24"/>
          <w:szCs w:val="24"/>
        </w:rPr>
        <w:t xml:space="preserve">ДВ, </w:t>
      </w:r>
      <w:hyperlink r:id="rId17" w:history="1">
        <w:proofErr w:type="spellStart"/>
        <w:r w:rsidR="0066371E" w:rsidRPr="0066371E">
          <w:rPr>
            <w:color w:val="000000"/>
            <w:sz w:val="24"/>
            <w:szCs w:val="24"/>
          </w:rPr>
          <w:t>бр</w:t>
        </w:r>
        <w:proofErr w:type="spellEnd"/>
        <w:r w:rsidR="0066371E" w:rsidRPr="0066371E">
          <w:rPr>
            <w:color w:val="000000"/>
            <w:sz w:val="24"/>
            <w:szCs w:val="24"/>
          </w:rPr>
          <w:t>. 68</w:t>
        </w:r>
      </w:hyperlink>
      <w:r w:rsidR="0066371E" w:rsidRPr="0066371E">
        <w:rPr>
          <w:color w:val="000000"/>
          <w:sz w:val="24"/>
          <w:szCs w:val="24"/>
        </w:rPr>
        <w:t xml:space="preserve"> </w:t>
      </w:r>
      <w:proofErr w:type="spellStart"/>
      <w:r w:rsidR="0066371E" w:rsidRPr="0066371E">
        <w:rPr>
          <w:color w:val="000000"/>
          <w:sz w:val="24"/>
          <w:szCs w:val="24"/>
        </w:rPr>
        <w:t>от</w:t>
      </w:r>
      <w:proofErr w:type="spellEnd"/>
      <w:r w:rsidR="0066371E" w:rsidRPr="0066371E">
        <w:rPr>
          <w:color w:val="000000"/>
          <w:sz w:val="24"/>
          <w:szCs w:val="24"/>
        </w:rPr>
        <w:t xml:space="preserve"> 22.08.2017 </w:t>
      </w:r>
      <w:proofErr w:type="gramStart"/>
      <w:r w:rsidR="0066371E" w:rsidRPr="0066371E">
        <w:rPr>
          <w:color w:val="000000"/>
          <w:sz w:val="24"/>
          <w:szCs w:val="24"/>
        </w:rPr>
        <w:t>г.,</w:t>
      </w:r>
      <w:proofErr w:type="gramEnd"/>
      <w:r w:rsidR="0066371E" w:rsidRPr="0066371E">
        <w:rPr>
          <w:color w:val="000000"/>
          <w:sz w:val="24"/>
          <w:szCs w:val="24"/>
        </w:rPr>
        <w:t xml:space="preserve"> в </w:t>
      </w:r>
      <w:proofErr w:type="spellStart"/>
      <w:r w:rsidR="0066371E" w:rsidRPr="0066371E">
        <w:rPr>
          <w:color w:val="000000"/>
          <w:sz w:val="24"/>
          <w:szCs w:val="24"/>
        </w:rPr>
        <w:t>сила</w:t>
      </w:r>
      <w:proofErr w:type="spellEnd"/>
      <w:r w:rsidR="0066371E" w:rsidRPr="0066371E">
        <w:rPr>
          <w:color w:val="000000"/>
          <w:sz w:val="24"/>
          <w:szCs w:val="24"/>
        </w:rPr>
        <w:t xml:space="preserve"> </w:t>
      </w:r>
      <w:proofErr w:type="spellStart"/>
      <w:r w:rsidR="0066371E" w:rsidRPr="0066371E">
        <w:rPr>
          <w:color w:val="000000"/>
          <w:sz w:val="24"/>
          <w:szCs w:val="24"/>
        </w:rPr>
        <w:t>от</w:t>
      </w:r>
      <w:proofErr w:type="spellEnd"/>
      <w:r w:rsidR="0066371E" w:rsidRPr="0066371E">
        <w:rPr>
          <w:color w:val="000000"/>
          <w:sz w:val="24"/>
          <w:szCs w:val="24"/>
        </w:rPr>
        <w:t xml:space="preserve"> 22.08.2017 г.</w:t>
      </w:r>
      <w:r w:rsidR="0066371E" w:rsidRPr="0066371E">
        <w:rPr>
          <w:color w:val="000000"/>
          <w:sz w:val="24"/>
          <w:szCs w:val="24"/>
          <w:lang w:val="bg-BG"/>
        </w:rPr>
        <w:t>8/</w:t>
      </w:r>
      <w:r w:rsidR="0066371E" w:rsidRPr="0066371E">
        <w:rPr>
          <w:color w:val="000000"/>
          <w:sz w:val="24"/>
          <w:szCs w:val="24"/>
        </w:rPr>
        <w:t>,</w:t>
      </w:r>
      <w:r w:rsidR="0066371E">
        <w:rPr>
          <w:color w:val="000000"/>
          <w:lang w:val="bg-BG"/>
        </w:rPr>
        <w:t xml:space="preserve"> </w:t>
      </w:r>
      <w:r w:rsidRPr="007E694E">
        <w:rPr>
          <w:sz w:val="24"/>
          <w:szCs w:val="24"/>
          <w:lang w:val="bg-BG"/>
        </w:rPr>
        <w:t>Правилата за ползване на компютърното оборудване и Етичния кодекс на служителите в съдебната администрация.</w:t>
      </w:r>
    </w:p>
    <w:p w:rsidR="007E694E" w:rsidRPr="007E694E" w:rsidRDefault="007E694E" w:rsidP="007E694E">
      <w:pPr>
        <w:spacing w:line="317" w:lineRule="exact"/>
        <w:ind w:firstLine="360"/>
        <w:jc w:val="both"/>
        <w:rPr>
          <w:sz w:val="24"/>
          <w:szCs w:val="24"/>
          <w:lang w:val="bg-BG"/>
        </w:rPr>
      </w:pPr>
    </w:p>
    <w:p w:rsidR="007E694E" w:rsidRPr="007E694E" w:rsidRDefault="007E694E" w:rsidP="007E694E">
      <w:pPr>
        <w:spacing w:line="317" w:lineRule="exact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>ЗАПОЗНАТ С ДЛЪЖНОСТНАТА ХАРАКТЕРИСТИКА:</w:t>
      </w:r>
    </w:p>
    <w:p w:rsidR="007E694E" w:rsidRPr="007E694E" w:rsidRDefault="007E694E" w:rsidP="007E694E">
      <w:pPr>
        <w:spacing w:line="317" w:lineRule="exact"/>
        <w:jc w:val="both"/>
        <w:rPr>
          <w:sz w:val="24"/>
          <w:szCs w:val="24"/>
          <w:lang w:val="bg-BG"/>
        </w:rPr>
      </w:pPr>
      <w:r w:rsidRPr="007E694E">
        <w:rPr>
          <w:sz w:val="24"/>
          <w:szCs w:val="24"/>
          <w:lang w:val="bg-BG"/>
        </w:rPr>
        <w:t xml:space="preserve">                                                                    ...................................................................................................................................</w:t>
      </w:r>
    </w:p>
    <w:p w:rsidR="007E694E" w:rsidRPr="007E694E" w:rsidRDefault="007E694E" w:rsidP="007E694E">
      <w:pPr>
        <w:spacing w:line="317" w:lineRule="exact"/>
        <w:jc w:val="both"/>
        <w:rPr>
          <w:sz w:val="24"/>
          <w:szCs w:val="24"/>
          <w:lang w:val="bg-BG"/>
        </w:rPr>
      </w:pPr>
    </w:p>
    <w:p w:rsidR="007E694E" w:rsidRPr="007E694E" w:rsidRDefault="007E694E" w:rsidP="007E694E">
      <w:pPr>
        <w:spacing w:line="317" w:lineRule="exact"/>
        <w:jc w:val="center"/>
        <w:rPr>
          <w:i/>
          <w:iCs/>
          <w:sz w:val="24"/>
          <w:szCs w:val="24"/>
          <w:lang w:val="bg-BG"/>
        </w:rPr>
      </w:pPr>
      <w:r w:rsidRPr="007E694E">
        <w:rPr>
          <w:i/>
          <w:iCs/>
          <w:sz w:val="24"/>
          <w:szCs w:val="24"/>
          <w:lang w:val="bg-BG"/>
        </w:rPr>
        <w:t>/ИМЕНА И ПОДПИС НА СЛУЖИТЕЛЯ/</w:t>
      </w:r>
    </w:p>
    <w:p w:rsidR="007E694E" w:rsidRPr="007E694E" w:rsidRDefault="007E694E" w:rsidP="007E694E">
      <w:pPr>
        <w:spacing w:line="317" w:lineRule="exact"/>
        <w:rPr>
          <w:b/>
          <w:sz w:val="26"/>
          <w:szCs w:val="26"/>
          <w:lang w:val="bg-BG"/>
        </w:rPr>
      </w:pPr>
      <w:r w:rsidRPr="007E694E">
        <w:rPr>
          <w:sz w:val="26"/>
          <w:szCs w:val="26"/>
          <w:lang w:val="bg-BG"/>
        </w:rPr>
        <w:t xml:space="preserve">ДАТА:................................................. </w:t>
      </w:r>
    </w:p>
    <w:p w:rsidR="007E694E" w:rsidRPr="007E694E" w:rsidRDefault="007E694E" w:rsidP="007E694E">
      <w:pPr>
        <w:jc w:val="both"/>
        <w:rPr>
          <w:sz w:val="24"/>
          <w:szCs w:val="24"/>
          <w:lang w:val="bg-BG"/>
        </w:rPr>
      </w:pPr>
    </w:p>
    <w:p w:rsidR="004E4227" w:rsidRDefault="004E4227" w:rsidP="0008553F">
      <w:pPr>
        <w:ind w:firstLine="1134"/>
        <w:jc w:val="both"/>
        <w:rPr>
          <w:sz w:val="28"/>
        </w:rPr>
      </w:pPr>
    </w:p>
    <w:p w:rsidR="0008553F" w:rsidRPr="00663523" w:rsidRDefault="0008553F" w:rsidP="0008553F">
      <w:pPr>
        <w:ind w:firstLine="1134"/>
        <w:jc w:val="both"/>
        <w:rPr>
          <w:sz w:val="28"/>
          <w:lang w:val="bg-BG"/>
        </w:rPr>
      </w:pPr>
    </w:p>
    <w:p w:rsidR="00D85ED5" w:rsidRDefault="00D85ED5"/>
    <w:sectPr w:rsidR="00D85ED5" w:rsidSect="008006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134" w:right="1134" w:bottom="567" w:left="1701" w:header="510" w:footer="510" w:gutter="0"/>
      <w:cols w:space="567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F1" w:rsidRDefault="00A674F1">
      <w:r>
        <w:separator/>
      </w:r>
    </w:p>
  </w:endnote>
  <w:endnote w:type="continuationSeparator" w:id="0">
    <w:p w:rsidR="00A674F1" w:rsidRDefault="00A6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4CE" w:rsidRDefault="00AC14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620" w:rsidRPr="007C4DA6" w:rsidRDefault="00800620" w:rsidP="0008553F">
    <w:pPr>
      <w:pStyle w:val="a5"/>
      <w:jc w:val="center"/>
      <w:rPr>
        <w:lang w:val="ru-RU"/>
      </w:rPr>
    </w:pPr>
    <w:r w:rsidRPr="00040B78">
      <w:rPr>
        <w:lang w:val="ru-RU"/>
      </w:rPr>
      <w:t xml:space="preserve">3400 , гр. Монтана, </w:t>
    </w:r>
    <w:proofErr w:type="spellStart"/>
    <w:r w:rsidRPr="00040B78">
      <w:rPr>
        <w:lang w:val="ru-RU"/>
      </w:rPr>
      <w:t>ул</w:t>
    </w:r>
    <w:proofErr w:type="spellEnd"/>
    <w:proofErr w:type="gramStart"/>
    <w:r w:rsidRPr="00040B78">
      <w:rPr>
        <w:lang w:val="ru-RU"/>
      </w:rPr>
      <w:t>.”</w:t>
    </w:r>
    <w:proofErr w:type="spellStart"/>
    <w:proofErr w:type="gramEnd"/>
    <w:r w:rsidRPr="00040B78">
      <w:rPr>
        <w:lang w:val="ru-RU"/>
      </w:rPr>
      <w:t>Васил</w:t>
    </w:r>
    <w:proofErr w:type="spellEnd"/>
    <w:r w:rsidRPr="00040B78">
      <w:rPr>
        <w:lang w:val="ru-RU"/>
      </w:rPr>
      <w:t xml:space="preserve"> </w:t>
    </w:r>
    <w:proofErr w:type="spellStart"/>
    <w:r w:rsidRPr="00040B78">
      <w:rPr>
        <w:lang w:val="ru-RU"/>
      </w:rPr>
      <w:t>Левски</w:t>
    </w:r>
    <w:proofErr w:type="spellEnd"/>
    <w:r w:rsidRPr="00040B78">
      <w:rPr>
        <w:lang w:val="ru-RU"/>
      </w:rPr>
      <w:t>” № 22; тел./факс:096/300682;</w:t>
    </w:r>
    <w:r w:rsidRPr="00040B78">
      <w:rPr>
        <w:lang w:val="ru-RU"/>
      </w:rPr>
      <w:br/>
      <w:t xml:space="preserve"> е-</w:t>
    </w:r>
    <w:r w:rsidRPr="00040B78">
      <w:t>mail</w:t>
    </w:r>
    <w:r w:rsidRPr="00040B78">
      <w:rPr>
        <w:lang w:val="ru-RU"/>
      </w:rPr>
      <w:t xml:space="preserve">: </w:t>
    </w:r>
    <w:hyperlink r:id="rId1" w:history="1">
      <w:r w:rsidRPr="00040B78">
        <w:rPr>
          <w:rStyle w:val="a3"/>
          <w:b/>
        </w:rPr>
        <w:t>montana</w:t>
      </w:r>
      <w:r w:rsidRPr="00040B78">
        <w:rPr>
          <w:rStyle w:val="a3"/>
          <w:b/>
          <w:lang w:val="ru-RU"/>
        </w:rPr>
        <w:t>_</w:t>
      </w:r>
      <w:r w:rsidRPr="00040B78">
        <w:rPr>
          <w:rStyle w:val="a3"/>
          <w:b/>
        </w:rPr>
        <w:t>sad</w:t>
      </w:r>
      <w:r w:rsidRPr="00040B78">
        <w:rPr>
          <w:rStyle w:val="a3"/>
          <w:b/>
          <w:lang w:val="ru-RU"/>
        </w:rPr>
        <w:t>@</w:t>
      </w:r>
      <w:r w:rsidRPr="00040B78">
        <w:rPr>
          <w:rStyle w:val="a3"/>
          <w:b/>
        </w:rPr>
        <w:t>mail</w:t>
      </w:r>
      <w:r w:rsidRPr="00040B78">
        <w:rPr>
          <w:rStyle w:val="a3"/>
          <w:b/>
          <w:lang w:val="ru-RU"/>
        </w:rPr>
        <w:t>.</w:t>
      </w:r>
      <w:r w:rsidRPr="00040B78">
        <w:rPr>
          <w:rStyle w:val="a3"/>
          <w:b/>
        </w:rPr>
        <w:t>bg</w:t>
      </w:r>
    </w:hyperlink>
    <w:r w:rsidRPr="00040B78">
      <w:rPr>
        <w:lang w:val="ru-RU"/>
      </w:rPr>
      <w:t xml:space="preserve">; </w:t>
    </w:r>
    <w:hyperlink r:id="rId2" w:history="1">
      <w:r w:rsidRPr="00040B78">
        <w:rPr>
          <w:rStyle w:val="a3"/>
          <w:b/>
        </w:rPr>
        <w:t>http</w:t>
      </w:r>
      <w:r w:rsidRPr="00040B78">
        <w:rPr>
          <w:rStyle w:val="a3"/>
          <w:b/>
          <w:lang w:val="ru-RU"/>
        </w:rPr>
        <w:t>://</w:t>
      </w:r>
      <w:r w:rsidRPr="00040B78">
        <w:rPr>
          <w:rStyle w:val="a3"/>
          <w:b/>
        </w:rPr>
        <w:t>www</w:t>
      </w:r>
      <w:r w:rsidRPr="00040B78">
        <w:rPr>
          <w:rStyle w:val="a3"/>
          <w:b/>
          <w:lang w:val="ru-RU"/>
        </w:rPr>
        <w:t>.</w:t>
      </w:r>
      <w:r w:rsidRPr="00040B78">
        <w:rPr>
          <w:rStyle w:val="a3"/>
          <w:b/>
        </w:rPr>
        <w:t>montana</w:t>
      </w:r>
      <w:r w:rsidRPr="00040B78">
        <w:rPr>
          <w:rStyle w:val="a3"/>
          <w:b/>
          <w:lang w:val="ru-RU"/>
        </w:rPr>
        <w:t>-</w:t>
      </w:r>
      <w:r w:rsidRPr="00040B78">
        <w:rPr>
          <w:rStyle w:val="a3"/>
          <w:b/>
        </w:rPr>
        <w:t>rs</w:t>
      </w:r>
      <w:r w:rsidRPr="00040B78">
        <w:rPr>
          <w:rStyle w:val="a3"/>
          <w:b/>
          <w:lang w:val="ru-RU"/>
        </w:rPr>
        <w:t>.</w:t>
      </w:r>
      <w:r w:rsidRPr="00040B78">
        <w:rPr>
          <w:rStyle w:val="a3"/>
          <w:b/>
        </w:rPr>
        <w:t>org</w:t>
      </w:r>
      <w:r w:rsidRPr="00040B78">
        <w:rPr>
          <w:rStyle w:val="a3"/>
          <w:b/>
          <w:lang w:val="ru-RU"/>
        </w:rPr>
        <w:t>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620" w:rsidRPr="0008210B" w:rsidRDefault="0008210B" w:rsidP="0008210B">
    <w:pPr>
      <w:pStyle w:val="a5"/>
      <w:jc w:val="center"/>
    </w:pPr>
    <w:r w:rsidRPr="00F16A2A">
      <w:rPr>
        <w:lang w:val="ru-RU"/>
      </w:rPr>
      <w:t xml:space="preserve">3400 , гр. Монтана, </w:t>
    </w:r>
    <w:proofErr w:type="spellStart"/>
    <w:r w:rsidRPr="00F16A2A">
      <w:rPr>
        <w:lang w:val="ru-RU"/>
      </w:rPr>
      <w:t>ул</w:t>
    </w:r>
    <w:proofErr w:type="spellEnd"/>
    <w:proofErr w:type="gramStart"/>
    <w:r w:rsidRPr="00F16A2A">
      <w:rPr>
        <w:lang w:val="ru-RU"/>
      </w:rPr>
      <w:t>.”</w:t>
    </w:r>
    <w:proofErr w:type="spellStart"/>
    <w:proofErr w:type="gramEnd"/>
    <w:r w:rsidRPr="00F16A2A">
      <w:rPr>
        <w:lang w:val="ru-RU"/>
      </w:rPr>
      <w:t>Васил</w:t>
    </w:r>
    <w:proofErr w:type="spellEnd"/>
    <w:r w:rsidRPr="00F16A2A">
      <w:rPr>
        <w:lang w:val="ru-RU"/>
      </w:rPr>
      <w:t xml:space="preserve"> </w:t>
    </w:r>
    <w:proofErr w:type="spellStart"/>
    <w:r w:rsidRPr="00F16A2A">
      <w:rPr>
        <w:lang w:val="ru-RU"/>
      </w:rPr>
      <w:t>Левски</w:t>
    </w:r>
    <w:proofErr w:type="spellEnd"/>
    <w:r w:rsidRPr="00F16A2A">
      <w:rPr>
        <w:lang w:val="ru-RU"/>
      </w:rPr>
      <w:t>” № 22; тел./факс:096/300682;</w:t>
    </w:r>
    <w:r w:rsidRPr="00F16A2A">
      <w:rPr>
        <w:lang w:val="ru-RU"/>
      </w:rPr>
      <w:br/>
      <w:t xml:space="preserve"> е-</w:t>
    </w:r>
    <w:r w:rsidRPr="00F16A2A">
      <w:t>mail</w:t>
    </w:r>
    <w:r w:rsidRPr="00F16A2A">
      <w:rPr>
        <w:lang w:val="ru-RU"/>
      </w:rPr>
      <w:t xml:space="preserve">: </w:t>
    </w:r>
    <w:hyperlink r:id="rId1" w:history="1">
      <w:r w:rsidRPr="00F16A2A">
        <w:rPr>
          <w:rStyle w:val="a3"/>
          <w:b/>
        </w:rPr>
        <w:t>montana</w:t>
      </w:r>
      <w:r w:rsidRPr="00F16A2A">
        <w:rPr>
          <w:rStyle w:val="a3"/>
          <w:b/>
          <w:lang w:val="ru-RU"/>
        </w:rPr>
        <w:t>_</w:t>
      </w:r>
      <w:r w:rsidRPr="00F16A2A">
        <w:rPr>
          <w:rStyle w:val="a3"/>
          <w:b/>
        </w:rPr>
        <w:t>sad</w:t>
      </w:r>
      <w:r w:rsidRPr="00F16A2A">
        <w:rPr>
          <w:rStyle w:val="a3"/>
          <w:b/>
          <w:lang w:val="ru-RU"/>
        </w:rPr>
        <w:t>@</w:t>
      </w:r>
      <w:r w:rsidR="00AC14CE" w:rsidRPr="00AC14CE">
        <w:rPr>
          <w:rStyle w:val="a3"/>
          <w:b/>
        </w:rPr>
        <w:t>montana-rs.justice.</w:t>
      </w:r>
      <w:r w:rsidRPr="00F16A2A">
        <w:rPr>
          <w:rStyle w:val="a3"/>
          <w:b/>
        </w:rPr>
        <w:t>bg</w:t>
      </w:r>
    </w:hyperlink>
    <w:r w:rsidRPr="00F16A2A">
      <w:rPr>
        <w:lang w:val="ru-RU"/>
      </w:rPr>
      <w:t xml:space="preserve">; </w:t>
    </w:r>
    <w:hyperlink r:id="rId2" w:history="1">
      <w:r w:rsidRPr="00F16A2A">
        <w:rPr>
          <w:rStyle w:val="a3"/>
          <w:b/>
        </w:rPr>
        <w:t>http</w:t>
      </w:r>
      <w:r w:rsidRPr="00F16A2A">
        <w:rPr>
          <w:rStyle w:val="a3"/>
          <w:b/>
          <w:lang w:val="ru-RU"/>
        </w:rPr>
        <w:t>://</w:t>
      </w:r>
      <w:proofErr w:type="spellStart"/>
      <w:r w:rsidRPr="00F16A2A">
        <w:rPr>
          <w:rStyle w:val="a3"/>
          <w:b/>
        </w:rPr>
        <w:t>montana</w:t>
      </w:r>
      <w:proofErr w:type="spellEnd"/>
      <w:r w:rsidRPr="00F16A2A">
        <w:rPr>
          <w:rStyle w:val="a3"/>
          <w:b/>
          <w:lang w:val="ru-RU"/>
        </w:rPr>
        <w:t>-</w:t>
      </w:r>
      <w:r w:rsidRPr="00F16A2A">
        <w:rPr>
          <w:rStyle w:val="a3"/>
          <w:b/>
        </w:rPr>
        <w:t>rs</w:t>
      </w:r>
      <w:r>
        <w:rPr>
          <w:rStyle w:val="a3"/>
          <w:b/>
        </w:rPr>
        <w:t>.justice.bg</w:t>
      </w:r>
      <w:r w:rsidRPr="00F16A2A">
        <w:rPr>
          <w:rStyle w:val="a3"/>
          <w:b/>
          <w:lang w:val="ru-RU"/>
        </w:rPr>
        <w:t>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F1" w:rsidRDefault="00A674F1">
      <w:r>
        <w:separator/>
      </w:r>
    </w:p>
  </w:footnote>
  <w:footnote w:type="continuationSeparator" w:id="0">
    <w:p w:rsidR="00A674F1" w:rsidRDefault="00A6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4CE" w:rsidRDefault="00AC14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620" w:rsidRPr="00040B78" w:rsidRDefault="00800620" w:rsidP="0008553F">
    <w:pPr>
      <w:pStyle w:val="a4"/>
      <w:jc w:val="cent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FE" w:rsidRPr="00A26287" w:rsidRDefault="00D5361E" w:rsidP="00B46FFE">
    <w:pPr>
      <w:ind w:left="2126" w:firstLine="706"/>
      <w:rPr>
        <w:b/>
        <w:sz w:val="28"/>
        <w:szCs w:val="28"/>
        <w:lang w:val="ru-RU"/>
      </w:rPr>
    </w:pPr>
    <w:r>
      <w:rPr>
        <w:noProof/>
        <w:lang w:val="bg-BG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-120015</wp:posOffset>
          </wp:positionV>
          <wp:extent cx="1123950" cy="887095"/>
          <wp:effectExtent l="0" t="0" r="0" b="8255"/>
          <wp:wrapThrough wrapText="bothSides">
            <wp:wrapPolygon edited="0">
              <wp:start x="0" y="0"/>
              <wp:lineTo x="0" y="21337"/>
              <wp:lineTo x="21234" y="21337"/>
              <wp:lineTo x="21234" y="0"/>
              <wp:lineTo x="0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6FFE" w:rsidRPr="00A26287" w:rsidRDefault="00B46FFE" w:rsidP="00B46FFE">
    <w:pPr>
      <w:ind w:left="2126" w:firstLine="706"/>
      <w:rPr>
        <w:b/>
        <w:sz w:val="28"/>
        <w:szCs w:val="28"/>
        <w:lang w:val="ru-RU"/>
      </w:rPr>
    </w:pPr>
  </w:p>
  <w:p w:rsidR="00B46FFE" w:rsidRPr="00203BC3" w:rsidRDefault="00B46FFE" w:rsidP="00B46FFE">
    <w:pPr>
      <w:ind w:left="2126" w:firstLine="706"/>
      <w:rPr>
        <w:b/>
        <w:sz w:val="28"/>
        <w:szCs w:val="28"/>
      </w:rPr>
    </w:pPr>
    <w:r w:rsidRPr="00203BC3">
      <w:rPr>
        <w:b/>
        <w:sz w:val="28"/>
        <w:szCs w:val="28"/>
      </w:rPr>
      <w:t>РЕПУБЛИКА БЪЛГАРИЯ</w:t>
    </w:r>
  </w:p>
  <w:p w:rsidR="00B46FFE" w:rsidRPr="00A26287" w:rsidRDefault="00B46FFE" w:rsidP="00B46FFE">
    <w:pPr>
      <w:ind w:left="2126" w:firstLine="706"/>
      <w:rPr>
        <w:b/>
        <w:sz w:val="28"/>
        <w:szCs w:val="28"/>
      </w:rPr>
    </w:pPr>
    <w:r w:rsidRPr="00A26287">
      <w:rPr>
        <w:b/>
        <w:sz w:val="28"/>
        <w:szCs w:val="28"/>
      </w:rPr>
      <w:t>РАЙОНЕН СЪД – МОНТАНА</w:t>
    </w:r>
  </w:p>
  <w:p w:rsidR="004E4227" w:rsidRPr="00B46FFE" w:rsidRDefault="00D5361E" w:rsidP="00B46FFE">
    <w:pPr>
      <w:tabs>
        <w:tab w:val="right" w:pos="9070"/>
      </w:tabs>
      <w:rPr>
        <w:sz w:val="16"/>
        <w:szCs w:val="16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75565</wp:posOffset>
              </wp:positionV>
              <wp:extent cx="5638800" cy="0"/>
              <wp:effectExtent l="13970" t="8890" r="5080" b="10160"/>
              <wp:wrapNone/>
              <wp:docPr id="2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GxLHQ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"/>
          </w:pict>
        </mc:Fallback>
      </mc:AlternateContent>
    </w: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27940</wp:posOffset>
              </wp:positionV>
              <wp:extent cx="5638800" cy="0"/>
              <wp:effectExtent l="13970" t="8890" r="14605" b="10160"/>
              <wp:wrapNone/>
              <wp:docPr id="1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D259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206563F"/>
    <w:multiLevelType w:val="hybridMultilevel"/>
    <w:tmpl w:val="E96ED95C"/>
    <w:lvl w:ilvl="0" w:tplc="38B0177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1800AB"/>
    <w:multiLevelType w:val="multilevel"/>
    <w:tmpl w:val="7D4C2E7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0"/>
        </w:tabs>
        <w:ind w:left="570" w:hanging="57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BD84FCD"/>
    <w:multiLevelType w:val="hybridMultilevel"/>
    <w:tmpl w:val="B8C858FE"/>
    <w:lvl w:ilvl="0" w:tplc="A9A24B1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4E"/>
    <w:rsid w:val="000227E8"/>
    <w:rsid w:val="00025821"/>
    <w:rsid w:val="000401CF"/>
    <w:rsid w:val="00063500"/>
    <w:rsid w:val="00070214"/>
    <w:rsid w:val="0008210B"/>
    <w:rsid w:val="0008553F"/>
    <w:rsid w:val="000E61D0"/>
    <w:rsid w:val="000F79F4"/>
    <w:rsid w:val="001249AE"/>
    <w:rsid w:val="001311B7"/>
    <w:rsid w:val="00162BFE"/>
    <w:rsid w:val="00172ECE"/>
    <w:rsid w:val="001915C9"/>
    <w:rsid w:val="001B1FE1"/>
    <w:rsid w:val="001B6446"/>
    <w:rsid w:val="00202055"/>
    <w:rsid w:val="00267F05"/>
    <w:rsid w:val="002D6DF2"/>
    <w:rsid w:val="002E3342"/>
    <w:rsid w:val="00312DA7"/>
    <w:rsid w:val="00351C92"/>
    <w:rsid w:val="003561DE"/>
    <w:rsid w:val="003D70DF"/>
    <w:rsid w:val="003E0565"/>
    <w:rsid w:val="004506A3"/>
    <w:rsid w:val="004603BA"/>
    <w:rsid w:val="004755BB"/>
    <w:rsid w:val="004D11FE"/>
    <w:rsid w:val="004E4227"/>
    <w:rsid w:val="004F4079"/>
    <w:rsid w:val="005A6306"/>
    <w:rsid w:val="005B2995"/>
    <w:rsid w:val="005C172F"/>
    <w:rsid w:val="005E0027"/>
    <w:rsid w:val="00621C70"/>
    <w:rsid w:val="00663523"/>
    <w:rsid w:val="0066371E"/>
    <w:rsid w:val="0069794C"/>
    <w:rsid w:val="006A42DB"/>
    <w:rsid w:val="007E694E"/>
    <w:rsid w:val="00800620"/>
    <w:rsid w:val="008039B5"/>
    <w:rsid w:val="0082046B"/>
    <w:rsid w:val="00835ED3"/>
    <w:rsid w:val="00875ED6"/>
    <w:rsid w:val="0092187A"/>
    <w:rsid w:val="009265A7"/>
    <w:rsid w:val="00966AE9"/>
    <w:rsid w:val="009B10FF"/>
    <w:rsid w:val="00A45B9C"/>
    <w:rsid w:val="00A5368A"/>
    <w:rsid w:val="00A56B4A"/>
    <w:rsid w:val="00A674F1"/>
    <w:rsid w:val="00A67802"/>
    <w:rsid w:val="00A97F8E"/>
    <w:rsid w:val="00AA3DF7"/>
    <w:rsid w:val="00AB7DF5"/>
    <w:rsid w:val="00AC14CE"/>
    <w:rsid w:val="00AF6501"/>
    <w:rsid w:val="00B05EF4"/>
    <w:rsid w:val="00B46FFE"/>
    <w:rsid w:val="00B643E0"/>
    <w:rsid w:val="00B87A1A"/>
    <w:rsid w:val="00B90804"/>
    <w:rsid w:val="00BB3D3E"/>
    <w:rsid w:val="00BD40A0"/>
    <w:rsid w:val="00BF7C1C"/>
    <w:rsid w:val="00C15AF2"/>
    <w:rsid w:val="00C873F0"/>
    <w:rsid w:val="00CC17CA"/>
    <w:rsid w:val="00D05168"/>
    <w:rsid w:val="00D12B44"/>
    <w:rsid w:val="00D23993"/>
    <w:rsid w:val="00D5361E"/>
    <w:rsid w:val="00D85ED5"/>
    <w:rsid w:val="00DC20F4"/>
    <w:rsid w:val="00DD7513"/>
    <w:rsid w:val="00DF7BAB"/>
    <w:rsid w:val="00E0000F"/>
    <w:rsid w:val="00E21281"/>
    <w:rsid w:val="00E3707B"/>
    <w:rsid w:val="00ED080A"/>
    <w:rsid w:val="00F31D3F"/>
    <w:rsid w:val="00F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553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53F"/>
    <w:rPr>
      <w:color w:val="0000FF"/>
      <w:u w:val="single"/>
    </w:rPr>
  </w:style>
  <w:style w:type="paragraph" w:styleId="a4">
    <w:name w:val="header"/>
    <w:basedOn w:val="a"/>
    <w:rsid w:val="0008553F"/>
    <w:pPr>
      <w:tabs>
        <w:tab w:val="center" w:pos="4703"/>
        <w:tab w:val="right" w:pos="9406"/>
      </w:tabs>
    </w:pPr>
    <w:rPr>
      <w:sz w:val="24"/>
      <w:szCs w:val="24"/>
      <w:lang w:val="bg-BG"/>
    </w:rPr>
  </w:style>
  <w:style w:type="paragraph" w:styleId="a5">
    <w:name w:val="footer"/>
    <w:basedOn w:val="a"/>
    <w:rsid w:val="0008553F"/>
    <w:pPr>
      <w:tabs>
        <w:tab w:val="center" w:pos="4536"/>
        <w:tab w:val="right" w:pos="9072"/>
      </w:tabs>
    </w:pPr>
  </w:style>
  <w:style w:type="paragraph" w:customStyle="1" w:styleId="CharCharCharChar">
    <w:name w:val="Char Char Знак Char Char Знак Знак"/>
    <w:basedOn w:val="a"/>
    <w:rsid w:val="007E694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m">
    <w:name w:val="m"/>
    <w:basedOn w:val="a"/>
    <w:rsid w:val="007E694E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6">
    <w:name w:val="List Paragraph"/>
    <w:basedOn w:val="a"/>
    <w:uiPriority w:val="34"/>
    <w:qFormat/>
    <w:rsid w:val="00C15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553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53F"/>
    <w:rPr>
      <w:color w:val="0000FF"/>
      <w:u w:val="single"/>
    </w:rPr>
  </w:style>
  <w:style w:type="paragraph" w:styleId="a4">
    <w:name w:val="header"/>
    <w:basedOn w:val="a"/>
    <w:rsid w:val="0008553F"/>
    <w:pPr>
      <w:tabs>
        <w:tab w:val="center" w:pos="4703"/>
        <w:tab w:val="right" w:pos="9406"/>
      </w:tabs>
    </w:pPr>
    <w:rPr>
      <w:sz w:val="24"/>
      <w:szCs w:val="24"/>
      <w:lang w:val="bg-BG"/>
    </w:rPr>
  </w:style>
  <w:style w:type="paragraph" w:styleId="a5">
    <w:name w:val="footer"/>
    <w:basedOn w:val="a"/>
    <w:rsid w:val="0008553F"/>
    <w:pPr>
      <w:tabs>
        <w:tab w:val="center" w:pos="4536"/>
        <w:tab w:val="right" w:pos="9072"/>
      </w:tabs>
    </w:pPr>
  </w:style>
  <w:style w:type="paragraph" w:customStyle="1" w:styleId="CharCharCharChar">
    <w:name w:val="Char Char Знак Char Char Знак Знак"/>
    <w:basedOn w:val="a"/>
    <w:rsid w:val="007E694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m">
    <w:name w:val="m"/>
    <w:basedOn w:val="a"/>
    <w:rsid w:val="007E694E"/>
    <w:pPr>
      <w:ind w:firstLine="990"/>
      <w:jc w:val="both"/>
    </w:pPr>
    <w:rPr>
      <w:color w:val="000000"/>
      <w:sz w:val="24"/>
      <w:szCs w:val="24"/>
      <w:lang w:val="bg-BG"/>
    </w:rPr>
  </w:style>
  <w:style w:type="paragraph" w:styleId="a6">
    <w:name w:val="List Paragraph"/>
    <w:basedOn w:val="a"/>
    <w:uiPriority w:val="34"/>
    <w:qFormat/>
    <w:rsid w:val="00C1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088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10926220091&amp;Type=201" TargetMode="External"/><Relationship Id="rId13" Type="http://schemas.openxmlformats.org/officeDocument/2006/relationships/hyperlink" Target="apis://Base=NARH&amp;DocCode=109262&amp;ToPar=Art82&#1072;_Al2_Pt3&amp;Type=201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84204&amp;ToPar=Art39_Al1&amp;Type=201/" TargetMode="External"/><Relationship Id="rId17" Type="http://schemas.openxmlformats.org/officeDocument/2006/relationships/hyperlink" Target="apis://Base=NARH&amp;DocCode=10926220091&amp;Type=20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apis://Base=NARH&amp;DocCode=109262&amp;ToPar=Art82&#1072;_Al2_Pt3&amp;Type=201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10926225053&amp;Type=2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2030&amp;ToPar=Art47&amp;Type=201/" TargetMode="External"/><Relationship Id="rId23" Type="http://schemas.openxmlformats.org/officeDocument/2006/relationships/footer" Target="footer3.xml"/><Relationship Id="rId10" Type="http://schemas.openxmlformats.org/officeDocument/2006/relationships/hyperlink" Target="apis://Base=NARH&amp;DocCode=10926223097&amp;Type=201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10926223094&amp;Type=201" TargetMode="External"/><Relationship Id="rId14" Type="http://schemas.openxmlformats.org/officeDocument/2006/relationships/hyperlink" Target="apis://Base=NARH&amp;DocCode=2024&amp;ToPar=Art18&#1072;&amp;Type=201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tana-rs.org/" TargetMode="External"/><Relationship Id="rId1" Type="http://schemas.openxmlformats.org/officeDocument/2006/relationships/hyperlink" Target="mailto:montana_sad@mail.b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-rs.justice.bg" TargetMode="External"/><Relationship Id="rId1" Type="http://schemas.openxmlformats.org/officeDocument/2006/relationships/hyperlink" Target="mailto:montana_sad@montana-rs.justice.b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ELL2850-v\public\&#1056;&#1057;%20&#1052;&#1054;&#1053;&#1058;&#1040;&#1053;&#1040;%20&#1051;&#1054;&#1043;&#1054;%20&#1055;&#1048;&#1057;&#1052;&#1054;\&#1047;&#1040;&#1055;&#1054;&#1042;&#1045;&#1044;%20-%20&#1056;&#1040;&#1049;&#1054;&#1053;&#1045;&#1053;%20&#1057;&#1066;&#1044;%20-%20&#1052;&#1054;&#1053;&#1058;&#1040;&#1053;&#1040;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ЗАПОВЕД - РАЙОНЕН СЪД - МОНТАНА</Template>
  <TotalTime>82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А П О В Е Д</vt:lpstr>
      <vt:lpstr>З А П О В Е Д</vt:lpstr>
    </vt:vector>
  </TitlesOfParts>
  <Company/>
  <LinksUpToDate>false</LinksUpToDate>
  <CharactersWithSpaces>9925</CharactersWithSpaces>
  <SharedDoc>false</SharedDoc>
  <HLinks>
    <vt:vector size="24" baseType="variant">
      <vt:variant>
        <vt:i4>6226005</vt:i4>
      </vt:variant>
      <vt:variant>
        <vt:i4>9</vt:i4>
      </vt:variant>
      <vt:variant>
        <vt:i4>0</vt:i4>
      </vt:variant>
      <vt:variant>
        <vt:i4>5</vt:i4>
      </vt:variant>
      <vt:variant>
        <vt:lpwstr>http://montana-rs.justice.bg/</vt:lpwstr>
      </vt:variant>
      <vt:variant>
        <vt:lpwstr/>
      </vt:variant>
      <vt:variant>
        <vt:i4>3866670</vt:i4>
      </vt:variant>
      <vt:variant>
        <vt:i4>6</vt:i4>
      </vt:variant>
      <vt:variant>
        <vt:i4>0</vt:i4>
      </vt:variant>
      <vt:variant>
        <vt:i4>5</vt:i4>
      </vt:variant>
      <vt:variant>
        <vt:lpwstr>mailto:montana_sad@mail.bg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http://www.montana-rs.org/</vt:lpwstr>
      </vt:variant>
      <vt:variant>
        <vt:lpwstr/>
      </vt:variant>
      <vt:variant>
        <vt:i4>3866670</vt:i4>
      </vt:variant>
      <vt:variant>
        <vt:i4>0</vt:i4>
      </vt:variant>
      <vt:variant>
        <vt:i4>0</vt:i4>
      </vt:variant>
      <vt:variant>
        <vt:i4>5</vt:i4>
      </vt:variant>
      <vt:variant>
        <vt:lpwstr>mailto:montana_sad@mail.bg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creator>Галина-Мария Иванова</dc:creator>
  <cp:lastModifiedBy>Галина-Мария Иванова</cp:lastModifiedBy>
  <cp:revision>10</cp:revision>
  <cp:lastPrinted>2026-08-12T08:57:00Z</cp:lastPrinted>
  <dcterms:created xsi:type="dcterms:W3CDTF">2026-08-07T06:23:00Z</dcterms:created>
  <dcterms:modified xsi:type="dcterms:W3CDTF">2026-08-12T09:10:00Z</dcterms:modified>
</cp:coreProperties>
</file>